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90" w:rsidRDefault="002F7143">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8D2890" w:rsidRDefault="002F7143">
      <w:pPr>
        <w:spacing w:after="0" w:line="100" w:lineRule="atLeast"/>
        <w:jc w:val="center"/>
      </w:pPr>
      <w:r>
        <w:rPr>
          <w:rFonts w:ascii="Times New Roman" w:hAnsi="Times New Roman" w:cs="Times New Roman"/>
          <w:b/>
          <w:sz w:val="20"/>
          <w:szCs w:val="20"/>
        </w:rPr>
        <w:t xml:space="preserve">НА ОКАЗАНИЕ ТЕЛЕМАТИЧЕСКИХ УСЛУГ СВЯЗИ </w:t>
      </w:r>
    </w:p>
    <w:p w:rsidR="008D2890" w:rsidRDefault="002F7143">
      <w:pPr>
        <w:spacing w:after="0" w:line="100" w:lineRule="atLeast"/>
        <w:jc w:val="center"/>
      </w:pPr>
      <w:r>
        <w:rPr>
          <w:rFonts w:ascii="Times New Roman" w:hAnsi="Times New Roman" w:cs="Times New Roman"/>
          <w:b/>
          <w:sz w:val="20"/>
          <w:szCs w:val="20"/>
        </w:rPr>
        <w:t>И УСЛУГ СВЯЗИ ПО  ПЕРЕДАЧЕ ДАННЫХ</w:t>
      </w:r>
    </w:p>
    <w:p w:rsidR="008D2890" w:rsidRDefault="002F7143">
      <w:pPr>
        <w:spacing w:after="0" w:line="100" w:lineRule="atLeast"/>
        <w:jc w:val="center"/>
      </w:pPr>
      <w:r>
        <w:rPr>
          <w:rFonts w:ascii="Times New Roman" w:eastAsia="Times New Roman" w:hAnsi="Times New Roman" w:cs="Times New Roman"/>
          <w:b/>
          <w:sz w:val="20"/>
          <w:szCs w:val="20"/>
        </w:rPr>
        <w:t xml:space="preserve"> </w:t>
      </w:r>
      <w:r>
        <w:rPr>
          <w:rFonts w:ascii="Times New Roman" w:hAnsi="Times New Roman" w:cs="Times New Roman"/>
          <w:b/>
          <w:sz w:val="20"/>
          <w:szCs w:val="20"/>
        </w:rPr>
        <w:t xml:space="preserve">(ДОСТУП К СЕТИ ИНТЕРНЕТ) ИНДИВИДУАЛЬНЫМ </w:t>
      </w: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b/>
          <w:sz w:val="20"/>
          <w:szCs w:val="20"/>
        </w:rPr>
        <w:t>ПРЕДПРИНИМАТЕЛЯМ</w:t>
      </w:r>
    </w:p>
    <w:p w:rsidR="008D2890" w:rsidRDefault="008D2890">
      <w:pPr>
        <w:spacing w:after="0" w:line="100" w:lineRule="atLeast"/>
        <w:jc w:val="center"/>
        <w:rPr>
          <w:rFonts w:ascii="Times New Roman" w:hAnsi="Times New Roman" w:cs="Times New Roman"/>
          <w:sz w:val="20"/>
          <w:szCs w:val="20"/>
        </w:rPr>
      </w:pPr>
    </w:p>
    <w:p w:rsidR="008D2890" w:rsidRDefault="002F7143">
      <w:pPr>
        <w:spacing w:after="0" w:line="100" w:lineRule="atLeast"/>
        <w:jc w:val="center"/>
      </w:pPr>
      <w:r>
        <w:rPr>
          <w:rFonts w:ascii="Times New Roman" w:hAnsi="Times New Roman" w:cs="Times New Roman"/>
          <w:sz w:val="20"/>
          <w:szCs w:val="20"/>
        </w:rPr>
        <w:t>г. Симферополь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___________ 20</w:t>
      </w:r>
      <w:r>
        <w:rPr>
          <w:rFonts w:ascii="Times New Roman" w:hAnsi="Times New Roman" w:cs="Times New Roman"/>
          <w:sz w:val="20"/>
          <w:szCs w:val="20"/>
          <w:lang w:val="en-US"/>
        </w:rPr>
        <w:t>___</w:t>
      </w:r>
      <w:bookmarkStart w:id="0" w:name="_GoBack"/>
      <w:bookmarkEnd w:id="0"/>
      <w:r>
        <w:rPr>
          <w:rFonts w:ascii="Times New Roman" w:hAnsi="Times New Roman" w:cs="Times New Roman"/>
          <w:sz w:val="20"/>
          <w:szCs w:val="20"/>
        </w:rPr>
        <w:t>_ г.</w:t>
      </w:r>
    </w:p>
    <w:p w:rsidR="008D2890" w:rsidRDefault="008D2890">
      <w:pPr>
        <w:spacing w:after="0" w:line="100" w:lineRule="atLeast"/>
        <w:ind w:firstLine="567"/>
        <w:jc w:val="both"/>
        <w:rPr>
          <w:rFonts w:ascii="Times New Roman" w:hAnsi="Times New Roman" w:cs="Times New Roman"/>
          <w:sz w:val="20"/>
          <w:szCs w:val="20"/>
        </w:rPr>
      </w:pPr>
    </w:p>
    <w:p w:rsidR="008D2890" w:rsidRDefault="008D2890">
      <w:pPr>
        <w:spacing w:after="0" w:line="100" w:lineRule="atLeast"/>
        <w:ind w:firstLine="567"/>
        <w:jc w:val="both"/>
        <w:rPr>
          <w:rFonts w:ascii="Times New Roman" w:hAnsi="Times New Roman" w:cs="Times New Roman"/>
          <w:sz w:val="20"/>
          <w:szCs w:val="20"/>
        </w:rPr>
      </w:pP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240" w:lineRule="auto"/>
        <w:ind w:firstLine="567"/>
        <w:jc w:val="both"/>
        <w:rPr>
          <w:rFonts w:ascii="Times New Roman" w:hAnsi="Times New Roman" w:cs="Times New Roman"/>
          <w:sz w:val="20"/>
          <w:szCs w:val="20"/>
        </w:rPr>
      </w:pPr>
      <w:r>
        <w:rPr>
          <w:rFonts w:ascii="Times New Roman" w:hAnsi="Times New Roman" w:cs="Times New Roman"/>
          <w:b/>
          <w:color w:val="000000"/>
          <w:sz w:val="20"/>
          <w:szCs w:val="20"/>
        </w:rPr>
        <w:t>ОБЩЕСТВО С ОГРАНИЧЕННОЙ ОТВЕТСТВЕННОСТЬЮ</w:t>
      </w:r>
      <w:r>
        <w:rPr>
          <w:rFonts w:ascii="Times New Roman" w:hAnsi="Times New Roman" w:cs="Times New Roman"/>
          <w:b/>
          <w:sz w:val="20"/>
          <w:szCs w:val="20"/>
        </w:rPr>
        <w:t xml:space="preserve"> «КОМФОРТ ХХI ВЕК»</w:t>
      </w:r>
      <w:r>
        <w:rPr>
          <w:rFonts w:ascii="Times New Roman" w:hAnsi="Times New Roman" w:cs="Times New Roman"/>
          <w:sz w:val="20"/>
          <w:szCs w:val="20"/>
        </w:rPr>
        <w:t>, именуемое в дальнейшем «</w:t>
      </w:r>
      <w:r>
        <w:rPr>
          <w:rFonts w:ascii="Times New Roman" w:hAnsi="Times New Roman" w:cs="Times New Roman"/>
          <w:b/>
          <w:sz w:val="20"/>
          <w:szCs w:val="20"/>
        </w:rPr>
        <w:t>Оператор</w:t>
      </w:r>
      <w:r>
        <w:rPr>
          <w:rFonts w:ascii="Times New Roman" w:hAnsi="Times New Roman" w:cs="Times New Roman"/>
          <w:sz w:val="20"/>
          <w:szCs w:val="20"/>
        </w:rPr>
        <w:t xml:space="preserve">», в лице Исполнительного директора Широких Веры Сергеевны, действующей на основании доверенности </w:t>
      </w:r>
      <w:r>
        <w:rPr>
          <w:rFonts w:ascii="Times New Roman" w:eastAsia="Times New Roman" w:hAnsi="Times New Roman" w:cs="Times New Roman"/>
          <w:color w:val="000000"/>
          <w:sz w:val="20"/>
        </w:rPr>
        <w:t>№ 66 АА 7693424 от 06.12.2022г</w:t>
      </w:r>
      <w:r>
        <w:rPr>
          <w:rFonts w:ascii="Times New Roman" w:hAnsi="Times New Roman" w:cs="Times New Roman"/>
          <w:sz w:val="20"/>
          <w:szCs w:val="20"/>
        </w:rPr>
        <w:t>., с одной стороны, и</w:t>
      </w:r>
    </w:p>
    <w:p w:rsidR="008D2890" w:rsidRDefault="008D2890">
      <w:pPr>
        <w:spacing w:after="0" w:line="240" w:lineRule="auto"/>
        <w:ind w:firstLine="567"/>
        <w:jc w:val="both"/>
        <w:rPr>
          <w:rFonts w:ascii="Times New Roman" w:hAnsi="Times New Roman" w:cs="Times New Roman"/>
          <w:b/>
          <w:color w:val="000000"/>
          <w:sz w:val="20"/>
          <w:szCs w:val="20"/>
        </w:rPr>
      </w:pPr>
    </w:p>
    <w:p w:rsidR="008D2890" w:rsidRDefault="002F7143">
      <w:pPr>
        <w:spacing w:after="0" w:line="240" w:lineRule="auto"/>
        <w:ind w:firstLine="567"/>
        <w:rPr>
          <w:rFonts w:ascii="Times New Roman" w:hAnsi="Times New Roman" w:cs="Times New Roman"/>
          <w:b/>
          <w:sz w:val="20"/>
          <w:szCs w:val="20"/>
        </w:rPr>
      </w:pPr>
      <w:r>
        <w:rPr>
          <w:rFonts w:ascii="Times New Roman" w:hAnsi="Times New Roman" w:cs="Times New Roman"/>
          <w:b/>
          <w:caps/>
          <w:color w:val="000000"/>
          <w:sz w:val="20"/>
          <w:szCs w:val="20"/>
        </w:rPr>
        <w:t>_____________________________________________________</w:t>
      </w:r>
      <w:r>
        <w:rPr>
          <w:rFonts w:ascii="Times New Roman" w:hAnsi="Times New Roman" w:cs="Times New Roman"/>
          <w:b/>
          <w:caps/>
          <w:color w:val="000000"/>
          <w:sz w:val="20"/>
          <w:szCs w:val="20"/>
        </w:rPr>
        <w:t>__________________________</w:t>
      </w:r>
      <w:r>
        <w:rPr>
          <w:rFonts w:ascii="Times New Roman" w:hAnsi="Times New Roman" w:cs="Times New Roman"/>
          <w:sz w:val="20"/>
          <w:szCs w:val="20"/>
        </w:rPr>
        <w:t>именуемое в дальнейшем  «</w:t>
      </w:r>
      <w:r>
        <w:rPr>
          <w:rFonts w:ascii="Times New Roman" w:hAnsi="Times New Roman" w:cs="Times New Roman"/>
          <w:b/>
          <w:sz w:val="20"/>
          <w:szCs w:val="20"/>
        </w:rPr>
        <w:t>Абонент»</w:t>
      </w:r>
      <w:r>
        <w:rPr>
          <w:rFonts w:ascii="Times New Roman" w:hAnsi="Times New Roman" w:cs="Times New Roman"/>
          <w:sz w:val="20"/>
          <w:szCs w:val="20"/>
        </w:rPr>
        <w:t xml:space="preserve">, </w:t>
      </w:r>
      <w:r>
        <w:rPr>
          <w:rFonts w:ascii="Times New Roman" w:hAnsi="Times New Roman" w:cs="Times New Roman"/>
          <w:color w:val="333333"/>
          <w:sz w:val="20"/>
          <w:szCs w:val="20"/>
        </w:rPr>
        <w:t>, действующего на основании свидетельства ___________________________________________________________________________,</w:t>
      </w:r>
      <w:r>
        <w:rPr>
          <w:rFonts w:ascii="Times New Roman" w:hAnsi="Times New Roman" w:cs="Times New Roman"/>
          <w:sz w:val="20"/>
          <w:szCs w:val="20"/>
        </w:rPr>
        <w:t xml:space="preserve"> с другой стороны, совместно именуемые "Стороны"</w:t>
      </w:r>
      <w:r>
        <w:rPr>
          <w:rFonts w:ascii="Times New Roman" w:hAnsi="Times New Roman" w:cs="Times New Roman"/>
          <w:sz w:val="20"/>
          <w:szCs w:val="20"/>
        </w:rPr>
        <w:t>, заключили настоящий договор о нижеследующем:</w:t>
      </w:r>
    </w:p>
    <w:p w:rsidR="008D2890" w:rsidRDefault="008D2890">
      <w:pPr>
        <w:spacing w:after="0" w:line="100" w:lineRule="atLeast"/>
        <w:ind w:firstLine="567"/>
        <w:jc w:val="both"/>
        <w:rPr>
          <w:rFonts w:ascii="Times New Roman" w:hAnsi="Times New Roman" w:cs="Times New Roman"/>
          <w:b/>
          <w:sz w:val="20"/>
          <w:szCs w:val="20"/>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1. ПРЕДМЕТ ДОГОВОРА</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ind w:firstLine="567"/>
        <w:jc w:val="both"/>
      </w:pPr>
      <w:r>
        <w:rPr>
          <w:rFonts w:ascii="Times New Roman" w:hAnsi="Times New Roman" w:cs="Times New Roman"/>
          <w:sz w:val="20"/>
          <w:szCs w:val="20"/>
        </w:rPr>
        <w:t>1.1.Абонент поручает и оплачивает, а Оператор, при наличии технической возможности, принимает на себя обязательства по предоставлению телематических услуг, услуг сети передачи данных "Ком</w:t>
      </w:r>
      <w:r>
        <w:rPr>
          <w:rFonts w:ascii="Times New Roman" w:hAnsi="Times New Roman" w:cs="Times New Roman"/>
          <w:sz w:val="20"/>
          <w:szCs w:val="20"/>
        </w:rPr>
        <w:t>форт XXI век", далее именуемой СПД.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w:t>
      </w:r>
      <w:r>
        <w:rPr>
          <w:rFonts w:ascii="Times New Roman" w:hAnsi="Times New Roman" w:cs="Times New Roman"/>
          <w:sz w:val="20"/>
          <w:szCs w:val="20"/>
        </w:rPr>
        <w:t>ого не требуется отдельной лицензии и им соблюдаются требования о том, что Оператор связи не вправе при заключении договора навязывать Абоненту и (или) пользователю оказание иных услуг за отдельную плату. Перечень услуг, технологически неразрывно связанных</w:t>
      </w:r>
      <w:r>
        <w:rPr>
          <w:rFonts w:ascii="Times New Roman" w:hAnsi="Times New Roman" w:cs="Times New Roman"/>
          <w:sz w:val="20"/>
          <w:szCs w:val="20"/>
        </w:rPr>
        <w:t xml:space="preserve"> с телематическими услугами связи и направленных на повышение их потребительской ценности, определяется Оператором связи.</w:t>
      </w:r>
    </w:p>
    <w:p w:rsidR="008D2890" w:rsidRDefault="002F7143">
      <w:pPr>
        <w:spacing w:after="0" w:line="240" w:lineRule="auto"/>
        <w:jc w:val="both"/>
      </w:pPr>
      <w:r>
        <w:rPr>
          <w:rFonts w:ascii="Times New Roman" w:hAnsi="Times New Roman" w:cs="Times New Roman"/>
          <w:sz w:val="20"/>
          <w:szCs w:val="20"/>
        </w:rPr>
        <w:t>1.2.Описание услуг, которые Оператор может предоставить Абоненту, указывается в условиях оказания услуг, а расценки на услуги устанавл</w:t>
      </w:r>
      <w:r>
        <w:rPr>
          <w:rFonts w:ascii="Times New Roman" w:hAnsi="Times New Roman" w:cs="Times New Roman"/>
          <w:sz w:val="20"/>
          <w:szCs w:val="20"/>
        </w:rPr>
        <w:t>иваются на основании Тарифов Оператора. Перечень и порядок предоставление бесплатных информационно-справочных услуг определяется п. 11 Правил оказания телематических услуг,</w:t>
      </w:r>
      <w:r>
        <w:t xml:space="preserve"> </w:t>
      </w:r>
      <w:r>
        <w:rPr>
          <w:rFonts w:ascii="Times New Roman" w:eastAsia="Times New Roman" w:hAnsi="Times New Roman" w:cs="Times New Roman"/>
          <w:sz w:val="20"/>
          <w:szCs w:val="20"/>
          <w:lang w:eastAsia="ru-RU"/>
        </w:rPr>
        <w:t xml:space="preserve">утвержденных Постановлением Правительства Российской Федерации от 10 сентября 2007 </w:t>
      </w:r>
      <w:r>
        <w:rPr>
          <w:rFonts w:ascii="Times New Roman" w:eastAsia="Times New Roman" w:hAnsi="Times New Roman" w:cs="Times New Roman"/>
          <w:sz w:val="20"/>
          <w:szCs w:val="20"/>
          <w:lang w:eastAsia="ru-RU"/>
        </w:rPr>
        <w:t>г. №575 (далее - Правила оказания телематических услуг связи).</w:t>
      </w:r>
      <w:r>
        <w:rPr>
          <w:rFonts w:ascii="Times New Roman" w:hAnsi="Times New Roman" w:cs="Times New Roman"/>
          <w:sz w:val="20"/>
          <w:szCs w:val="20"/>
        </w:rPr>
        <w:t xml:space="preserve"> Объём заказанных и фактически получаемых Абонентом услуг фиксируется в Сервисной карте Абонента, являющейся неотъемлемой частью настоящего Договора. Абонент является конечным пользователем и не</w:t>
      </w:r>
      <w:r>
        <w:rPr>
          <w:rFonts w:ascii="Times New Roman" w:hAnsi="Times New Roman" w:cs="Times New Roman"/>
          <w:sz w:val="20"/>
          <w:szCs w:val="20"/>
        </w:rPr>
        <w:t xml:space="preserve"> имеет права распространения полученной услуги за пределами места предоставления услуг. Абонент может иметь несколько мест предоставления услуги, для каждого из которых оформляется отдельное Заявление.</w:t>
      </w:r>
    </w:p>
    <w:p w:rsidR="008D2890" w:rsidRDefault="002F7143">
      <w:pPr>
        <w:spacing w:after="0" w:line="100" w:lineRule="atLeast"/>
        <w:ind w:firstLine="567"/>
        <w:jc w:val="both"/>
      </w:pPr>
      <w:r>
        <w:rPr>
          <w:rFonts w:ascii="Times New Roman" w:hAnsi="Times New Roman" w:cs="Times New Roman"/>
          <w:sz w:val="20"/>
          <w:szCs w:val="20"/>
        </w:rPr>
        <w:t>1.3.Право Оператора оказывать услуги, указанные в п. 1</w:t>
      </w:r>
      <w:r>
        <w:rPr>
          <w:rFonts w:ascii="Times New Roman" w:hAnsi="Times New Roman" w:cs="Times New Roman"/>
          <w:sz w:val="20"/>
          <w:szCs w:val="20"/>
        </w:rPr>
        <w:t xml:space="preserve">.1. настоящего договора, подтверждается </w:t>
      </w:r>
      <w:r>
        <w:rPr>
          <w:rFonts w:ascii="Times New Roman" w:eastAsia="Times New Roman" w:hAnsi="Times New Roman" w:cs="Times New Roman"/>
          <w:color w:val="000000"/>
          <w:sz w:val="20"/>
        </w:rPr>
        <w:t>Лицензией</w:t>
      </w:r>
      <w:r>
        <w:rPr>
          <w:rFonts w:ascii="Times New Roman" w:eastAsia="Times New Roman" w:hAnsi="Times New Roman" w:cs="Times New Roman"/>
          <w:color w:val="000000"/>
          <w:sz w:val="20"/>
          <w:highlight w:val="white"/>
        </w:rPr>
        <w:t xml:space="preserve"> № 175960 от 28.08.2019 на предоставление услуг связи по передаче данных за исключением услуг связи по передаче данных для целей передачи голосовой информации, Лицензией № 175295 от 28.08.2019 на оказание те</w:t>
      </w:r>
      <w:r>
        <w:rPr>
          <w:rFonts w:ascii="Times New Roman" w:eastAsia="Times New Roman" w:hAnsi="Times New Roman" w:cs="Times New Roman"/>
          <w:color w:val="000000"/>
          <w:sz w:val="20"/>
          <w:highlight w:val="white"/>
        </w:rPr>
        <w:t>лематических услуг связи, Лицензией № 176306 от 28.08.2019 на оказание услуг связи по предоставлению каналов связи</w:t>
      </w:r>
      <w:r>
        <w:rPr>
          <w:rFonts w:ascii="Times New Roman" w:eastAsia="Times New Roman" w:hAnsi="Times New Roman" w:cs="Times New Roman"/>
          <w:color w:val="000000"/>
          <w:sz w:val="20"/>
        </w:rPr>
        <w:t>.</w:t>
      </w:r>
    </w:p>
    <w:p w:rsidR="008D2890" w:rsidRDefault="002F7143">
      <w:pPr>
        <w:spacing w:after="0" w:line="100" w:lineRule="atLeast"/>
        <w:ind w:firstLine="567"/>
        <w:jc w:val="both"/>
      </w:pPr>
      <w:r>
        <w:rPr>
          <w:rFonts w:ascii="Times New Roman" w:hAnsi="Times New Roman" w:cs="Times New Roman"/>
          <w:sz w:val="20"/>
          <w:szCs w:val="20"/>
        </w:rPr>
        <w:t>1.4.Условия оказания услуг, указанных в п. 1.1. настоящего договора и Прейскурант устанавливаются Оператором, являются обязательными для Або</w:t>
      </w:r>
      <w:r>
        <w:rPr>
          <w:rFonts w:ascii="Times New Roman" w:hAnsi="Times New Roman" w:cs="Times New Roman"/>
          <w:sz w:val="20"/>
          <w:szCs w:val="20"/>
        </w:rPr>
        <w:t xml:space="preserve">нента и размещены на веб-сервере Оператора по адресу: </w:t>
      </w:r>
      <w:hyperlink r:id="rId6" w:tooltip="http://komfort21.net/" w:history="1">
        <w:r>
          <w:rPr>
            <w:rStyle w:val="af8"/>
            <w:rFonts w:ascii="Times New Roman" w:hAnsi="Times New Roman" w:cs="Times New Roman"/>
            <w:sz w:val="20"/>
            <w:szCs w:val="20"/>
          </w:rPr>
          <w:t>http://komfort21.</w:t>
        </w:r>
      </w:hyperlink>
      <w:r>
        <w:rPr>
          <w:rFonts w:ascii="Times New Roman" w:hAnsi="Times New Roman" w:cs="Times New Roman"/>
          <w:sz w:val="20"/>
          <w:szCs w:val="20"/>
        </w:rPr>
        <w:t>ru.</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1.5.Оператор в момент заключения настоящего договора сообщает Абоненту номер его Лицевого счета и реквизиты доступа </w:t>
      </w:r>
      <w:r>
        <w:rPr>
          <w:rFonts w:ascii="Times New Roman" w:hAnsi="Times New Roman" w:cs="Times New Roman"/>
          <w:sz w:val="20"/>
          <w:szCs w:val="20"/>
        </w:rPr>
        <w:t>к автоматизированной системе расчетов, предоставляющие Абоненту доступ к информации о состоянии Лицевого счета Абонента.</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2. ПРАВА И ОБЯЗАННОСТИ СТОРОН</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2.1.Оператор обязан:</w:t>
      </w:r>
    </w:p>
    <w:p w:rsidR="008D2890" w:rsidRDefault="002F714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2.1.1.Оказывать Абоненту услуги в соответствии с настоящим договором, законодательными и иными нормативными правовыми актами Российской Федерации, Правилами оказания телематических услуг связи, лицензиями. По письменному заявлению Абонента Оператор связи о</w:t>
      </w:r>
      <w:r>
        <w:rPr>
          <w:rFonts w:ascii="Times New Roman" w:hAnsi="Times New Roman" w:cs="Times New Roman"/>
          <w:sz w:val="20"/>
          <w:szCs w:val="20"/>
        </w:rPr>
        <w:t>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8D2890" w:rsidRDefault="002F7143">
      <w:pPr>
        <w:widowControl w:val="0"/>
        <w:spacing w:after="0" w:line="240" w:lineRule="auto"/>
        <w:jc w:val="both"/>
        <w:rPr>
          <w:rFonts w:ascii="Arial Narrow" w:hAnsi="Arial Narrow" w:cs="Arial Narrow"/>
          <w:sz w:val="18"/>
          <w:szCs w:val="18"/>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2.1.2.</w:t>
      </w:r>
      <w:r>
        <w:rPr>
          <w:rFonts w:ascii="Arial Narrow" w:hAnsi="Arial Narrow" w:cs="Arial Narrow"/>
          <w:sz w:val="18"/>
          <w:szCs w:val="18"/>
        </w:rPr>
        <w:t xml:space="preserve"> </w:t>
      </w:r>
      <w:r>
        <w:rPr>
          <w:rFonts w:ascii="Times New Roman" w:hAnsi="Times New Roman" w:cs="Times New Roman"/>
          <w:sz w:val="20"/>
          <w:szCs w:val="20"/>
        </w:rPr>
        <w:t>Устранять в установленный срок неисправности, препятствующие пользованию Услугами</w:t>
      </w:r>
      <w:r>
        <w:rPr>
          <w:rFonts w:ascii="Arial Narrow" w:hAnsi="Arial Narrow" w:cs="Arial Narrow"/>
          <w:sz w:val="18"/>
          <w:szCs w:val="18"/>
        </w:rPr>
        <w:t>.</w:t>
      </w:r>
    </w:p>
    <w:p w:rsidR="008D2890" w:rsidRDefault="002F7143">
      <w:pPr>
        <w:widowControl w:val="0"/>
        <w:spacing w:after="0" w:line="240" w:lineRule="auto"/>
        <w:jc w:val="both"/>
        <w:rPr>
          <w:rFonts w:ascii="Times New Roman" w:hAnsi="Times New Roman" w:cs="Times New Roman"/>
          <w:color w:val="333333"/>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2.1.3. </w:t>
      </w:r>
      <w:r>
        <w:rPr>
          <w:rFonts w:ascii="Times New Roman" w:hAnsi="Times New Roman" w:cs="Times New Roman"/>
          <w:color w:val="333333"/>
          <w:sz w:val="20"/>
          <w:szCs w:val="20"/>
          <w:highlight w:val="white"/>
        </w:rPr>
        <w:t>В течение 5 (пяти) календарных дней письменно извещать Абонента об изменении реквизитов, указанных в разделе 7 настоящего Договора.</w:t>
      </w:r>
    </w:p>
    <w:p w:rsidR="008D2890" w:rsidRDefault="002F714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2.2.Оператор имеет прав</w:t>
      </w:r>
      <w:r>
        <w:rPr>
          <w:rFonts w:ascii="Times New Roman" w:hAnsi="Times New Roman" w:cs="Times New Roman"/>
          <w:sz w:val="20"/>
          <w:szCs w:val="20"/>
        </w:rPr>
        <w:t>о:</w:t>
      </w:r>
    </w:p>
    <w:p w:rsidR="008D2890" w:rsidRDefault="002F714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2.2.1.Изменять стоимость услуг в порядке, установленном настоящим договором.</w:t>
      </w:r>
    </w:p>
    <w:p w:rsidR="008D2890" w:rsidRDefault="002F714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2.2.2.В одностороннем несудебном порядке расторгнуть договор и (или) приостановить оказание услуг Абоненту в случаях, указанных в Правилах оказания телематических услуг. В случ</w:t>
      </w:r>
      <w:r>
        <w:rPr>
          <w:rFonts w:ascii="Times New Roman" w:hAnsi="Times New Roman" w:cs="Times New Roman"/>
          <w:sz w:val="20"/>
          <w:szCs w:val="20"/>
        </w:rPr>
        <w:t>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телематичекс</w:t>
      </w:r>
      <w:r>
        <w:rPr>
          <w:rFonts w:ascii="Times New Roman" w:hAnsi="Times New Roman" w:cs="Times New Roman"/>
          <w:sz w:val="20"/>
          <w:szCs w:val="20"/>
        </w:rPr>
        <w:t>их услуг связи до устранения нарушения, письменно уведомив об этом абонента. Если абонент не устранит нарушение в течение 6 месяцев с даты получения им письменного уведомления оператора связи о намерении приостановить оказание телематических услуг связи, о</w:t>
      </w:r>
      <w:r>
        <w:rPr>
          <w:rFonts w:ascii="Times New Roman" w:hAnsi="Times New Roman" w:cs="Times New Roman"/>
          <w:sz w:val="20"/>
          <w:szCs w:val="20"/>
        </w:rPr>
        <w:t>ператор связи вправе расторгнуть договор в одностороннем порядке.</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2.2.3.Вносить изменения в условия оказания услуг. В случае внесения изменений Исполнитель обязан уведомить Абонента не позднее чем за 10 (десять) календарных дней до даты введения изменений,</w:t>
      </w:r>
      <w:r>
        <w:rPr>
          <w:rFonts w:ascii="Times New Roman" w:hAnsi="Times New Roman" w:cs="Times New Roman"/>
          <w:sz w:val="20"/>
          <w:szCs w:val="20"/>
        </w:rPr>
        <w:t xml:space="preserve"> путем размещения информации на </w:t>
      </w:r>
      <w:r>
        <w:rPr>
          <w:rFonts w:ascii="Times New Roman" w:hAnsi="Times New Roman" w:cs="Times New Roman"/>
          <w:sz w:val="20"/>
          <w:szCs w:val="20"/>
        </w:rPr>
        <w:lastRenderedPageBreak/>
        <w:t xml:space="preserve">веб-сервере Оператора по адресу: </w:t>
      </w:r>
      <w:hyperlink r:id="rId7" w:tooltip="http://komfort21.net/" w:history="1">
        <w:r>
          <w:rPr>
            <w:rStyle w:val="af8"/>
            <w:rFonts w:ascii="Times New Roman" w:hAnsi="Times New Roman" w:cs="Times New Roman"/>
            <w:sz w:val="20"/>
            <w:szCs w:val="20"/>
          </w:rPr>
          <w:t>http://komfort21.</w:t>
        </w:r>
      </w:hyperlink>
      <w:r>
        <w:rPr>
          <w:rFonts w:ascii="Times New Roman" w:hAnsi="Times New Roman" w:cs="Times New Roman"/>
          <w:sz w:val="20"/>
          <w:szCs w:val="20"/>
        </w:rPr>
        <w:t>ru. Изменения считаются принятыми Абонентом, если Абонент в течение 5 (пяти) календарных дней с момента разме</w:t>
      </w:r>
      <w:r>
        <w:rPr>
          <w:rFonts w:ascii="Times New Roman" w:hAnsi="Times New Roman" w:cs="Times New Roman"/>
          <w:sz w:val="20"/>
          <w:szCs w:val="20"/>
        </w:rPr>
        <w:t>щения на веб-сервере письменно не заявил о своем несогласии с изменениями. В случае получения от Абонента уведомления о несогласии, действие настоящего договора на оказание услуг приостанавливается.</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2.2.4. </w:t>
      </w:r>
      <w:r>
        <w:rPr>
          <w:rFonts w:ascii="Times New Roman" w:hAnsi="Times New Roman" w:cs="Times New Roman"/>
        </w:rPr>
        <w:t>Если заказчик по факту оказания услуг, указанных в</w:t>
      </w:r>
      <w:r>
        <w:rPr>
          <w:rFonts w:ascii="Times New Roman" w:hAnsi="Times New Roman" w:cs="Times New Roman"/>
        </w:rPr>
        <w:t xml:space="preserve"> договоре, в течение 5 дней после окончания отчетного периода, не предъявляет письменных претензий исполнителю, услуга считается оказанной в полном объеме.</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2.3.Абонент обязан:</w:t>
      </w:r>
    </w:p>
    <w:p w:rsidR="008D2890" w:rsidRDefault="002F7143">
      <w:pPr>
        <w:spacing w:after="0" w:line="100" w:lineRule="atLeast"/>
        <w:ind w:firstLine="567"/>
        <w:jc w:val="both"/>
      </w:pPr>
      <w:r>
        <w:rPr>
          <w:rFonts w:ascii="Times New Roman" w:hAnsi="Times New Roman" w:cs="Times New Roman"/>
          <w:sz w:val="20"/>
          <w:szCs w:val="20"/>
        </w:rPr>
        <w:t>2.3.1.Ознакомиться с Правилами оказания телематических услуг связи, утвержденног</w:t>
      </w:r>
      <w:r>
        <w:rPr>
          <w:rFonts w:ascii="Times New Roman" w:hAnsi="Times New Roman" w:cs="Times New Roman"/>
          <w:sz w:val="20"/>
          <w:szCs w:val="20"/>
        </w:rPr>
        <w:t>о Постановлением Правительства РФ от 10.09.2007 N 575 (ред. от 25.10.2017) "Об утверждении Правил оказания телематических услуг связи", Федеральным законом от 07.07.2003 N 126-ФЗ "О СВЯЗИ", порядком их изменения до момента подписания настоящего договора.</w:t>
      </w:r>
    </w:p>
    <w:p w:rsidR="008D2890" w:rsidRDefault="002F7143">
      <w:pPr>
        <w:spacing w:after="0" w:line="100" w:lineRule="atLeast"/>
        <w:ind w:firstLine="567"/>
        <w:jc w:val="both"/>
      </w:pPr>
      <w:r>
        <w:rPr>
          <w:rFonts w:ascii="Times New Roman" w:hAnsi="Times New Roman" w:cs="Times New Roman"/>
          <w:sz w:val="20"/>
          <w:szCs w:val="20"/>
        </w:rPr>
        <w:t>2</w:t>
      </w:r>
      <w:r>
        <w:rPr>
          <w:rFonts w:ascii="Times New Roman" w:hAnsi="Times New Roman" w:cs="Times New Roman"/>
          <w:sz w:val="20"/>
          <w:szCs w:val="20"/>
        </w:rPr>
        <w:t xml:space="preserve">.3.2.Самостоятельно отслеживать состояние своего Лицевого счета. </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2.3.3.Строго придерживаться Условий оказания услуг, установленных Оператором, а также выполнять все технические и эксплуатационные требования Оператора. Использовать пользовательское (оконеч</w:t>
      </w:r>
      <w:r>
        <w:rPr>
          <w:rFonts w:ascii="Times New Roman" w:hAnsi="Times New Roman" w:cs="Times New Roman"/>
          <w:sz w:val="20"/>
          <w:szCs w:val="20"/>
        </w:rPr>
        <w:t>ное) оборудование, соответствующее требованиям Российского законодательства.</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2.3.4.В течение 5 (пяти) календарных дней письменно извещать Оператора об изменении реквизитов, указанных в разделе 7 настоящего договора.</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2.3.5.Своевременно и в полном объеме опл</w:t>
      </w:r>
      <w:r>
        <w:rPr>
          <w:rFonts w:ascii="Times New Roman" w:hAnsi="Times New Roman" w:cs="Times New Roman"/>
          <w:sz w:val="20"/>
          <w:szCs w:val="20"/>
        </w:rPr>
        <w:t>ачивать услуги Оператора.</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2.3.6.Осуществлять иные обязательства, предусмотренные Правилами оказания услуг связи по передаче данных и Условиями оказания услуг.</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2.3.7.</w:t>
      </w:r>
      <w:r>
        <w:rPr>
          <w:rFonts w:ascii="Times New Roman" w:hAnsi="Times New Roman" w:cs="Times New Roman"/>
          <w:color w:val="080000"/>
          <w:sz w:val="20"/>
          <w:szCs w:val="20"/>
        </w:rPr>
        <w:t>Согласно Постановлению Правительства Российской Федерации от 31 июля 2014 г. №758 предостав</w:t>
      </w:r>
      <w:r>
        <w:rPr>
          <w:rFonts w:ascii="Times New Roman" w:hAnsi="Times New Roman" w:cs="Times New Roman"/>
          <w:color w:val="080000"/>
          <w:sz w:val="20"/>
          <w:szCs w:val="20"/>
        </w:rPr>
        <w:t>ить список лиц, использующих его пользовательское (оконечное) оборудование, на момент заключения данного Договора. Данный список должен быть заверен уполномоченным представителем Абонента, содержать сведения о лицах, использующих его пользовательское (окон</w:t>
      </w:r>
      <w:r>
        <w:rPr>
          <w:rFonts w:ascii="Times New Roman" w:hAnsi="Times New Roman" w:cs="Times New Roman"/>
          <w:color w:val="080000"/>
          <w:sz w:val="20"/>
          <w:szCs w:val="20"/>
        </w:rPr>
        <w:t>ечное) оборудование (ФИО, место жительства, реквизиты основного документа, удостоверяющего личность), и обновлять не реже одного раза в квартал.</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2.4.Абонент имеет право:</w:t>
      </w:r>
    </w:p>
    <w:p w:rsidR="008D2890" w:rsidRDefault="002F7143">
      <w:pPr>
        <w:widowControl w:val="0"/>
        <w:spacing w:after="0" w:line="240" w:lineRule="auto"/>
        <w:jc w:val="both"/>
      </w:pPr>
      <w:r>
        <w:rPr>
          <w:rFonts w:ascii="Times New Roman" w:eastAsia="Times New Roman" w:hAnsi="Times New Roman" w:cs="Times New Roman"/>
          <w:sz w:val="20"/>
          <w:szCs w:val="20"/>
        </w:rPr>
        <w:t xml:space="preserve">           </w:t>
      </w:r>
      <w:r>
        <w:rPr>
          <w:rFonts w:ascii="Times New Roman" w:hAnsi="Times New Roman" w:cs="Times New Roman"/>
          <w:sz w:val="20"/>
          <w:szCs w:val="20"/>
        </w:rPr>
        <w:t>2.4.1.</w:t>
      </w:r>
      <w:r>
        <w:rPr>
          <w:rFonts w:ascii="Times New Roman" w:hAnsi="Times New Roman" w:cs="Times New Roman"/>
          <w:color w:val="000000"/>
          <w:sz w:val="20"/>
          <w:szCs w:val="20"/>
        </w:rPr>
        <w:t xml:space="preserve"> Абонент – индивидуальный предприниматель, как и другая Сторона, имее</w:t>
      </w:r>
      <w:r>
        <w:rPr>
          <w:rFonts w:ascii="Times New Roman" w:hAnsi="Times New Roman" w:cs="Times New Roman"/>
          <w:color w:val="000000"/>
          <w:sz w:val="20"/>
          <w:szCs w:val="20"/>
        </w:rPr>
        <w:t>т право в одностороннем несудебном порядке расторгнуть настоящий Договор путем направления другой Стороне письменного уведомления о расторжении Договора не позднее 14 (четырнадцати) календарных дней до даты расторжения.</w:t>
      </w:r>
    </w:p>
    <w:p w:rsidR="008D2890" w:rsidRDefault="008D2890">
      <w:pPr>
        <w:spacing w:after="0" w:line="100" w:lineRule="atLeast"/>
        <w:jc w:val="center"/>
        <w:rPr>
          <w:rFonts w:ascii="Times New Roman" w:hAnsi="Times New Roman" w:cs="Times New Roman"/>
          <w:color w:val="000000"/>
          <w:sz w:val="20"/>
          <w:szCs w:val="20"/>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3. ОПЛАТА УСЛУГ</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jc w:val="both"/>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3.1.Стоимость услуг устанавливается Оператором по каждому виду услуг, заказанному Абонентом, согласно Тарифам Оператора и указывается в Сервисной карте Абонента (Приложение № 1 к Договору).</w:t>
      </w:r>
    </w:p>
    <w:p w:rsidR="008D2890" w:rsidRDefault="002F7143">
      <w:pPr>
        <w:spacing w:after="0" w:line="100" w:lineRule="atLeast"/>
        <w:jc w:val="both"/>
      </w:pPr>
      <w:r>
        <w:rPr>
          <w:rFonts w:ascii="Times New Roman" w:eastAsia="Times New Roman" w:hAnsi="Times New Roman" w:cs="Times New Roman"/>
          <w:sz w:val="20"/>
          <w:szCs w:val="20"/>
          <w:lang w:eastAsia="ru-RU"/>
        </w:rPr>
        <w:t xml:space="preserve">            3.2.Расчеты Абонента с Оператором производятся в рубля</w:t>
      </w:r>
      <w:r>
        <w:rPr>
          <w:rFonts w:ascii="Times New Roman" w:eastAsia="Times New Roman" w:hAnsi="Times New Roman" w:cs="Times New Roman"/>
          <w:sz w:val="20"/>
          <w:szCs w:val="20"/>
          <w:lang w:eastAsia="ru-RU"/>
        </w:rPr>
        <w:t>х РФ. Услуги Оператора НДС не облагаются в связи с тем, что Оператор применяет упрощенную систему налогообложения, на основании п. 2 ст. 346.11 глава 26.2 НК РФ и не является плательщиком НДС, согласно письму МНС РФ от 15.09.03 №22-1-14/2021-АЖ397 счета-фа</w:t>
      </w:r>
      <w:r>
        <w:rPr>
          <w:rFonts w:ascii="Times New Roman" w:eastAsia="Times New Roman" w:hAnsi="Times New Roman" w:cs="Times New Roman"/>
          <w:sz w:val="20"/>
          <w:szCs w:val="20"/>
          <w:lang w:eastAsia="ru-RU"/>
        </w:rPr>
        <w:t>ктуры не выставляются.</w:t>
      </w:r>
    </w:p>
    <w:p w:rsidR="008D2890" w:rsidRDefault="002F7143">
      <w:pPr>
        <w:spacing w:after="0" w:line="100" w:lineRule="atLeast"/>
        <w:jc w:val="both"/>
      </w:pPr>
      <w:r>
        <w:rPr>
          <w:rFonts w:ascii="Times New Roman" w:eastAsia="Times New Roman" w:hAnsi="Times New Roman" w:cs="Times New Roman"/>
          <w:sz w:val="20"/>
          <w:szCs w:val="20"/>
          <w:lang w:eastAsia="ru-RU"/>
        </w:rPr>
        <w:t xml:space="preserve">            3.3.Оплата услуг по настоящему Договору осуществляется Абонентом по принципу регулярности и авансовыми платежами в сумме абонентской платы, указанной в Сервисной карте Абонента (Приложение № 1 к Договору) не позднее предп</w:t>
      </w:r>
      <w:r>
        <w:rPr>
          <w:rFonts w:ascii="Times New Roman" w:eastAsia="Times New Roman" w:hAnsi="Times New Roman" w:cs="Times New Roman"/>
          <w:sz w:val="20"/>
          <w:szCs w:val="20"/>
          <w:lang w:eastAsia="ru-RU"/>
        </w:rPr>
        <w:t>оследнего банковского дня месяца, предшествующего отчетному.</w:t>
      </w:r>
    </w:p>
    <w:p w:rsidR="008D2890" w:rsidRDefault="002F7143">
      <w:pPr>
        <w:spacing w:after="0" w:line="100" w:lineRule="atLeast"/>
        <w:jc w:val="both"/>
      </w:pPr>
      <w:r>
        <w:rPr>
          <w:rFonts w:ascii="Times New Roman" w:eastAsia="Times New Roman" w:hAnsi="Times New Roman" w:cs="Times New Roman"/>
          <w:sz w:val="20"/>
          <w:szCs w:val="20"/>
          <w:lang w:eastAsia="ru-RU"/>
        </w:rPr>
        <w:t xml:space="preserve">            3.4.Оператор приступает к оказанию заказанных Абонентом услуг, только если баланс Лицевого счета Абонента выше минимального аванса, установленного для подключения (оказания) данного в</w:t>
      </w:r>
      <w:r>
        <w:rPr>
          <w:rFonts w:ascii="Times New Roman" w:eastAsia="Times New Roman" w:hAnsi="Times New Roman" w:cs="Times New Roman"/>
          <w:sz w:val="20"/>
          <w:szCs w:val="20"/>
          <w:lang w:eastAsia="ru-RU"/>
        </w:rPr>
        <w:t>ида услуги. Абонент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по вине Оператора, после подписания Прот</w:t>
      </w:r>
      <w:r>
        <w:rPr>
          <w:rFonts w:ascii="Times New Roman" w:eastAsia="Times New Roman" w:hAnsi="Times New Roman" w:cs="Times New Roman"/>
          <w:sz w:val="20"/>
          <w:szCs w:val="20"/>
          <w:lang w:eastAsia="ru-RU"/>
        </w:rPr>
        <w:t>окола разногласия.</w:t>
      </w:r>
    </w:p>
    <w:p w:rsidR="008D2890" w:rsidRDefault="002F7143">
      <w:pPr>
        <w:spacing w:after="0" w:line="10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3.5.Оператор вправе в течение срока действия настоящего Договора в одностороннем порядке изменять стоимость услуг. Извещение Абонента осуществляется через средства массовой информации и (или) информационных систем не менее чем </w:t>
      </w:r>
      <w:r>
        <w:rPr>
          <w:rFonts w:ascii="Times New Roman" w:eastAsia="Times New Roman" w:hAnsi="Times New Roman" w:cs="Times New Roman"/>
          <w:sz w:val="20"/>
          <w:szCs w:val="20"/>
          <w:lang w:eastAsia="ru-RU"/>
        </w:rPr>
        <w:t>за 10 дней до введения новых тарифов и (или) тарифных планов.</w:t>
      </w:r>
    </w:p>
    <w:p w:rsidR="008D2890" w:rsidRDefault="008D2890">
      <w:pPr>
        <w:spacing w:after="0" w:line="100" w:lineRule="atLeast"/>
        <w:jc w:val="center"/>
        <w:rPr>
          <w:rFonts w:ascii="Times New Roman" w:eastAsia="Times New Roman" w:hAnsi="Times New Roman" w:cs="Times New Roman"/>
          <w:sz w:val="20"/>
          <w:szCs w:val="20"/>
          <w:lang w:eastAsia="ru-RU"/>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4. СРОК ДЕЙСТВИЯ ДОГОВОРА</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ind w:firstLine="567"/>
        <w:jc w:val="both"/>
      </w:pPr>
      <w:r>
        <w:rPr>
          <w:rFonts w:ascii="Times New Roman" w:hAnsi="Times New Roman" w:cs="Times New Roman"/>
          <w:sz w:val="20"/>
          <w:szCs w:val="20"/>
        </w:rPr>
        <w:t>4.1. Настоящий Договор вступает в силу с «____»_____________ 20___г. и действует в течение 1 (одного) года</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4.2. Решение о расторжении или изменении настоящего Договор</w:t>
      </w:r>
      <w:r>
        <w:rPr>
          <w:rFonts w:ascii="Times New Roman" w:hAnsi="Times New Roman" w:cs="Times New Roman"/>
          <w:sz w:val="20"/>
          <w:szCs w:val="20"/>
        </w:rPr>
        <w:t>а оформляется Сторонами в письменном виде по взаимному согласованию. Действие Договора продлевается автоматически на такой же срок, если ни одна из Сторон не изъявила желание прекратить действие настоящего Договора, письменно уведомив другую Сторону не поз</w:t>
      </w:r>
      <w:r>
        <w:rPr>
          <w:rFonts w:ascii="Times New Roman" w:hAnsi="Times New Roman" w:cs="Times New Roman"/>
          <w:sz w:val="20"/>
          <w:szCs w:val="20"/>
        </w:rPr>
        <w:t>днее, чем за один месяц до истечения срока действия Договора.</w:t>
      </w:r>
    </w:p>
    <w:p w:rsidR="008D2890" w:rsidRDefault="002F7143">
      <w:pPr>
        <w:pStyle w:val="aff0"/>
        <w:ind w:firstLine="567"/>
        <w:rPr>
          <w:rFonts w:ascii="Times New Roman" w:hAnsi="Times New Roman" w:cs="Times New Roman"/>
        </w:rPr>
      </w:pPr>
      <w:r>
        <w:rPr>
          <w:rFonts w:ascii="Times New Roman" w:hAnsi="Times New Roman" w:cs="Times New Roman"/>
        </w:rPr>
        <w:t>4.3.</w:t>
      </w:r>
      <w:r w:rsidRPr="003621F9">
        <w:rPr>
          <w:rFonts w:ascii="Times New Roman" w:hAnsi="Times New Roman" w:cs="Times New Roman"/>
          <w:lang w:eastAsia="en-US"/>
        </w:rPr>
        <w:t>Все изменения и дополнения к настоящему договору действительны в случае оформления их в письменном виде и подписания обеими сторонами</w:t>
      </w:r>
    </w:p>
    <w:p w:rsidR="008D2890" w:rsidRDefault="008D2890">
      <w:pPr>
        <w:spacing w:after="0" w:line="100" w:lineRule="atLeast"/>
        <w:ind w:firstLine="567"/>
        <w:jc w:val="both"/>
        <w:rPr>
          <w:rFonts w:ascii="Times New Roman" w:hAnsi="Times New Roman" w:cs="Times New Roman"/>
        </w:rPr>
      </w:pP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5. ОТВЕТСТВЕННОСТЬ СТОРОН</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5.1.За неисполнение или нен</w:t>
      </w:r>
      <w:r>
        <w:rPr>
          <w:rFonts w:ascii="Times New Roman" w:hAnsi="Times New Roman" w:cs="Times New Roman"/>
          <w:sz w:val="20"/>
          <w:szCs w:val="20"/>
        </w:rPr>
        <w:t>адлежащее исполнение обязательств по настоящему договору стороны несут ответственность, предусмотренную законодательством РФ с учетом условий настоящего договора.</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5.2.Стороны освобождаются от ответственности за неисполнение обязательств по настоящему догов</w:t>
      </w:r>
      <w:r>
        <w:rPr>
          <w:rFonts w:ascii="Times New Roman" w:hAnsi="Times New Roman" w:cs="Times New Roman"/>
          <w:sz w:val="20"/>
          <w:szCs w:val="20"/>
        </w:rPr>
        <w:t xml:space="preserve">ору, если данное неисполнение явилось следствием обстоятельств, известных как форс-мажорные, т.е. находящиеся вне сферы их контроля, включая военные действия, забастовки, эпидемии, стихийные бедствия, пожары, отказы энергоснабжения, задержки почты, </w:t>
      </w:r>
      <w:r>
        <w:rPr>
          <w:rFonts w:ascii="Times New Roman" w:hAnsi="Times New Roman" w:cs="Times New Roman"/>
          <w:sz w:val="20"/>
          <w:szCs w:val="20"/>
        </w:rPr>
        <w:lastRenderedPageBreak/>
        <w:t>акты ис</w:t>
      </w:r>
      <w:r>
        <w:rPr>
          <w:rFonts w:ascii="Times New Roman" w:hAnsi="Times New Roman" w:cs="Times New Roman"/>
          <w:sz w:val="20"/>
          <w:szCs w:val="20"/>
        </w:rPr>
        <w:t>полнительных или законодательных органов власти, иные подобные обстоятельства. Каждая из Сторон обязана в кратчайший срок известить другую Сторону о наступлении форс-мажорных обстоятельств.</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5.3.Оператор не несет ответственности за любые задержки и перерывы</w:t>
      </w:r>
      <w:r>
        <w:rPr>
          <w:rFonts w:ascii="Times New Roman" w:hAnsi="Times New Roman" w:cs="Times New Roman"/>
          <w:sz w:val="20"/>
          <w:szCs w:val="20"/>
        </w:rPr>
        <w:t xml:space="preserve"> в предоставлении услуг, вызванные повреждением оборудования Абонента, третьими лицами или его неправильным использованием Абонентом.</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5.4.Оператор не несет ответственности за достоверность информации, распространяемой в сети Интернет Абонентом и третьими л</w:t>
      </w:r>
      <w:r>
        <w:rPr>
          <w:rFonts w:ascii="Times New Roman" w:hAnsi="Times New Roman" w:cs="Times New Roman"/>
          <w:sz w:val="20"/>
          <w:szCs w:val="20"/>
        </w:rPr>
        <w:t>ицами.</w:t>
      </w:r>
    </w:p>
    <w:p w:rsidR="008D2890" w:rsidRDefault="002F714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5.5.Абонент самостоятельно обеспечивает конфиденциальность своих реквизитов доступа и несет ответственность за все действия, совершенные третьими лицами с использованием его реквизитов, а также риск неблагоприятных последствий, связанных с их утрато</w:t>
      </w:r>
      <w:r>
        <w:rPr>
          <w:rFonts w:ascii="Times New Roman" w:hAnsi="Times New Roman" w:cs="Times New Roman"/>
          <w:sz w:val="20"/>
          <w:szCs w:val="20"/>
        </w:rPr>
        <w:t>й.</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6. ЗАКЛЮЧИТЕЛЬНЫЕ ПОЛОЖЕНИЯ</w:t>
      </w:r>
    </w:p>
    <w:p w:rsidR="008D2890" w:rsidRDefault="008D2890">
      <w:pPr>
        <w:spacing w:after="0" w:line="100" w:lineRule="atLeast"/>
        <w:ind w:firstLine="567"/>
        <w:jc w:val="both"/>
        <w:rPr>
          <w:rFonts w:ascii="Times New Roman" w:hAnsi="Times New Roman" w:cs="Times New Roman"/>
          <w:sz w:val="20"/>
          <w:szCs w:val="20"/>
        </w:rPr>
      </w:pPr>
    </w:p>
    <w:p w:rsidR="008D2890" w:rsidRDefault="002F7143">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6.1.Вся переписка по настоящему Договору между Сторонами должна осуществляться посредством почтовой, телеграфной, факсимильной связи или по электронной почте с авторизованных электронных почтовых ящиков Сторон.</w:t>
      </w:r>
    </w:p>
    <w:p w:rsidR="008D2890" w:rsidRDefault="002F7143">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6.2.Настоящий Договор составлен в двух экземплярах, имеющих одинаковую юридическую силу, по одному экземпляру для каждой из Сторон.</w:t>
      </w:r>
    </w:p>
    <w:p w:rsidR="008D2890" w:rsidRDefault="002F7143">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6.3.Подписание Абонентом настоящего Договора свидетельствует о том, что Абонент ознакомился и согласен с</w:t>
      </w:r>
      <w:r>
        <w:rPr>
          <w:rFonts w:ascii="Times New Roman" w:hAnsi="Times New Roman" w:cs="Times New Roman"/>
          <w:color w:val="000000"/>
          <w:sz w:val="20"/>
          <w:szCs w:val="20"/>
        </w:rPr>
        <w:t xml:space="preserve"> Условиями оказания услуг, Тарифами Оператора и Нормами пользования сетью.</w:t>
      </w:r>
    </w:p>
    <w:p w:rsidR="008D2890" w:rsidRDefault="002F7143">
      <w:pPr>
        <w:widowControl w:val="0"/>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6.4.Все изменения и дополнения к настоящему Договору действительны в случае оформления их в письменном виде и подписания обеими сторонами.</w:t>
      </w:r>
    </w:p>
    <w:p w:rsidR="008D2890" w:rsidRDefault="002F714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7. РЕКВИЗИТЫ СТОРОН</w:t>
      </w:r>
    </w:p>
    <w:p w:rsidR="008D2890" w:rsidRDefault="008D2890">
      <w:pPr>
        <w:spacing w:after="0" w:line="100" w:lineRule="atLeast"/>
        <w:jc w:val="center"/>
        <w:rPr>
          <w:rFonts w:ascii="Times New Roman" w:hAnsi="Times New Roman" w:cs="Times New Roman"/>
          <w:sz w:val="20"/>
          <w:szCs w:val="20"/>
        </w:rPr>
      </w:pPr>
    </w:p>
    <w:tbl>
      <w:tblPr>
        <w:tblW w:w="10490" w:type="dxa"/>
        <w:jc w:val="center"/>
        <w:tblLayout w:type="fixed"/>
        <w:tblLook w:val="04A0" w:firstRow="1" w:lastRow="0" w:firstColumn="1" w:lastColumn="0" w:noHBand="0" w:noVBand="1"/>
      </w:tblPr>
      <w:tblGrid>
        <w:gridCol w:w="5103"/>
        <w:gridCol w:w="284"/>
        <w:gridCol w:w="5103"/>
      </w:tblGrid>
      <w:tr w:rsidR="008D2890">
        <w:trPr>
          <w:trHeight w:val="359"/>
          <w:jc w:val="center"/>
        </w:trPr>
        <w:tc>
          <w:tcPr>
            <w:tcW w:w="5103" w:type="dxa"/>
            <w:tcBorders>
              <w:top w:val="single" w:sz="4" w:space="0" w:color="000000"/>
              <w:left w:val="single" w:sz="4" w:space="0" w:color="000000"/>
              <w:bottom w:val="single" w:sz="4" w:space="0" w:color="000000"/>
            </w:tcBorders>
          </w:tcPr>
          <w:p w:rsidR="008D2890" w:rsidRDefault="002F7143">
            <w:pPr>
              <w:pStyle w:val="afb"/>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ОПЕРАТОР</w:t>
            </w:r>
          </w:p>
        </w:tc>
        <w:tc>
          <w:tcPr>
            <w:tcW w:w="284" w:type="dxa"/>
            <w:tcBorders>
              <w:top w:val="single" w:sz="4" w:space="0" w:color="000000"/>
              <w:left w:val="single" w:sz="4" w:space="0" w:color="000000"/>
              <w:bottom w:val="single" w:sz="4" w:space="0" w:color="000000"/>
            </w:tcBorders>
          </w:tcPr>
          <w:p w:rsidR="008D2890" w:rsidRDefault="008D2890">
            <w:pPr>
              <w:pStyle w:val="afb"/>
              <w:spacing w:after="0" w:line="240" w:lineRule="auto"/>
              <w:jc w:val="center"/>
              <w:rPr>
                <w:rFonts w:ascii="Times New Roman" w:hAnsi="Times New Roman" w:cs="Times New Roman"/>
                <w:b/>
                <w:caps/>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8D2890" w:rsidRDefault="002F7143">
            <w:pPr>
              <w:pStyle w:val="afb"/>
              <w:spacing w:after="0" w:line="240" w:lineRule="auto"/>
              <w:jc w:val="center"/>
              <w:rPr>
                <w:rFonts w:ascii="Times New Roman" w:hAnsi="Times New Roman" w:cs="Times New Roman"/>
                <w:b/>
                <w:bCs/>
                <w:color w:val="333333"/>
                <w:sz w:val="20"/>
                <w:szCs w:val="20"/>
              </w:rPr>
            </w:pPr>
            <w:r>
              <w:rPr>
                <w:rFonts w:ascii="Times New Roman" w:hAnsi="Times New Roman" w:cs="Times New Roman"/>
                <w:b/>
                <w:caps/>
                <w:sz w:val="20"/>
                <w:szCs w:val="20"/>
              </w:rPr>
              <w:t>АБ</w:t>
            </w:r>
            <w:r>
              <w:rPr>
                <w:rFonts w:ascii="Times New Roman" w:hAnsi="Times New Roman" w:cs="Times New Roman"/>
                <w:b/>
                <w:caps/>
                <w:sz w:val="20"/>
                <w:szCs w:val="20"/>
              </w:rPr>
              <w:t>ОНЕНТ</w:t>
            </w:r>
          </w:p>
        </w:tc>
      </w:tr>
      <w:tr w:rsidR="008D2890">
        <w:trPr>
          <w:trHeight w:val="4816"/>
          <w:jc w:val="center"/>
        </w:trPr>
        <w:tc>
          <w:tcPr>
            <w:tcW w:w="5103" w:type="dxa"/>
            <w:tcBorders>
              <w:top w:val="single" w:sz="4" w:space="0" w:color="000000"/>
              <w:left w:val="single" w:sz="4" w:space="0" w:color="000000"/>
              <w:bottom w:val="single" w:sz="4" w:space="0" w:color="000000"/>
            </w:tcBorders>
          </w:tcPr>
          <w:p w:rsidR="008D2890" w:rsidRDefault="002F7143">
            <w:pPr>
              <w:spacing w:after="0" w:line="240" w:lineRule="auto"/>
              <w:jc w:val="center"/>
              <w:rPr>
                <w:rFonts w:ascii="Times New Roman" w:hAnsi="Times New Roman" w:cs="Times New Roman"/>
                <w:sz w:val="20"/>
                <w:szCs w:val="20"/>
                <w:u w:val="single"/>
              </w:rPr>
            </w:pPr>
            <w:r>
              <w:rPr>
                <w:rFonts w:ascii="Times New Roman" w:hAnsi="Times New Roman" w:cs="Times New Roman"/>
                <w:b/>
                <w:bCs/>
                <w:sz w:val="20"/>
                <w:szCs w:val="20"/>
                <w:u w:val="single"/>
              </w:rPr>
              <w:t>ООО «КОМФОРТ XXI ВЕК»</w:t>
            </w:r>
          </w:p>
          <w:p w:rsidR="008D2890" w:rsidRDefault="008D2890">
            <w:pPr>
              <w:spacing w:after="0" w:line="240" w:lineRule="auto"/>
              <w:rPr>
                <w:rFonts w:ascii="Times New Roman" w:hAnsi="Times New Roman" w:cs="Times New Roman"/>
                <w:sz w:val="20"/>
                <w:szCs w:val="20"/>
                <w:u w:val="single"/>
              </w:rPr>
            </w:pPr>
          </w:p>
          <w:p w:rsidR="008D2890" w:rsidRDefault="002F7143">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Юридический адрес: 295017, Республика Крым, г.Симферополь, ул. Зои Жильцовой 15, офис 40 А</w:t>
            </w:r>
          </w:p>
          <w:p w:rsidR="008D2890" w:rsidRDefault="002F7143">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ОГРН: 1149102025643</w:t>
            </w:r>
          </w:p>
          <w:p w:rsidR="008D2890" w:rsidRDefault="002F714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ИНН 9109001217</w:t>
            </w:r>
          </w:p>
          <w:p w:rsidR="008D2890" w:rsidRDefault="002F714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КПП 910201001</w:t>
            </w:r>
          </w:p>
          <w:p w:rsidR="008D2890" w:rsidRDefault="002F714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 xml:space="preserve">Р/сч. 40702810642740100306 </w:t>
            </w:r>
            <w:r>
              <w:rPr>
                <w:rFonts w:ascii="Times New Roman" w:eastAsia="Times New Roman" w:hAnsi="Times New Roman" w:cs="Times New Roman"/>
                <w:color w:val="000000"/>
              </w:rPr>
              <w:t> </w:t>
            </w:r>
            <w:r>
              <w:rPr>
                <w:rFonts w:ascii="Times New Roman" w:eastAsia="Times New Roman" w:hAnsi="Times New Roman" w:cs="Times New Roman"/>
                <w:color w:val="000000"/>
                <w:sz w:val="20"/>
              </w:rPr>
              <w:t>в РНКБ БАНК (ПАО) г.Симферополь</w:t>
            </w:r>
          </w:p>
          <w:p w:rsidR="008D2890" w:rsidRDefault="002F714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 xml:space="preserve">корр.счет 30101810335100000607 </w:t>
            </w:r>
          </w:p>
          <w:p w:rsidR="008D2890" w:rsidRDefault="002F714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БИК 043510607</w:t>
            </w:r>
          </w:p>
          <w:p w:rsidR="008D2890" w:rsidRDefault="008D2890">
            <w:pPr>
              <w:spacing w:after="0" w:line="240" w:lineRule="auto"/>
              <w:rPr>
                <w:rFonts w:ascii="Times New Roman" w:hAnsi="Times New Roman" w:cs="Times New Roman"/>
                <w:bCs/>
                <w:sz w:val="20"/>
                <w:szCs w:val="20"/>
              </w:rPr>
            </w:pPr>
          </w:p>
          <w:p w:rsidR="008D2890" w:rsidRDefault="008D2890">
            <w:pPr>
              <w:spacing w:after="0" w:line="240" w:lineRule="auto"/>
              <w:rPr>
                <w:rFonts w:ascii="Times New Roman" w:hAnsi="Times New Roman" w:cs="Times New Roman"/>
                <w:bCs/>
                <w:sz w:val="20"/>
                <w:szCs w:val="20"/>
              </w:rPr>
            </w:pPr>
          </w:p>
          <w:p w:rsidR="008D2890" w:rsidRDefault="002F7143">
            <w:pPr>
              <w:spacing w:after="0" w:line="240" w:lineRule="auto"/>
              <w:rPr>
                <w:rFonts w:ascii="Times New Roman" w:hAnsi="Times New Roman" w:cs="Times New Roman"/>
                <w:bCs/>
                <w:sz w:val="20"/>
                <w:szCs w:val="20"/>
                <w:lang w:eastAsia="ru-RU"/>
              </w:rPr>
            </w:pPr>
            <w:r>
              <w:rPr>
                <w:rFonts w:ascii="Times New Roman" w:hAnsi="Times New Roman" w:cs="Times New Roman"/>
                <w:sz w:val="20"/>
                <w:szCs w:val="20"/>
              </w:rPr>
              <w:t>Контактный телефон</w:t>
            </w:r>
            <w:r>
              <w:rPr>
                <w:rFonts w:ascii="Times New Roman" w:hAnsi="Times New Roman" w:cs="Times New Roman"/>
                <w:bCs/>
                <w:sz w:val="20"/>
                <w:szCs w:val="20"/>
                <w:lang w:eastAsia="ru-RU"/>
              </w:rPr>
              <w:t>: +7 978 8583030</w:t>
            </w:r>
          </w:p>
          <w:p w:rsidR="008D2890" w:rsidRPr="003621F9" w:rsidRDefault="002F7143">
            <w:pPr>
              <w:tabs>
                <w:tab w:val="left" w:pos="510"/>
              </w:tabs>
              <w:spacing w:after="0" w:line="240" w:lineRule="auto"/>
              <w:ind w:right="33"/>
              <w:jc w:val="both"/>
              <w:rPr>
                <w:rFonts w:ascii="Times New Roman" w:hAnsi="Times New Roman" w:cs="Times New Roman"/>
                <w:bCs/>
                <w:sz w:val="20"/>
                <w:szCs w:val="20"/>
                <w:lang w:val="en-US" w:eastAsia="ru-RU"/>
              </w:rPr>
            </w:pPr>
            <w:r>
              <w:rPr>
                <w:rFonts w:ascii="Times New Roman" w:hAnsi="Times New Roman" w:cs="Times New Roman"/>
                <w:bCs/>
                <w:sz w:val="20"/>
                <w:szCs w:val="20"/>
                <w:lang w:val="en-US"/>
              </w:rPr>
              <w:t>E</w:t>
            </w:r>
            <w:r w:rsidRPr="003621F9">
              <w:rPr>
                <w:rFonts w:ascii="Times New Roman" w:hAnsi="Times New Roman" w:cs="Times New Roman"/>
                <w:bCs/>
                <w:sz w:val="20"/>
                <w:szCs w:val="20"/>
                <w:lang w:val="en-US"/>
              </w:rPr>
              <w:t>-</w:t>
            </w:r>
            <w:r>
              <w:rPr>
                <w:rFonts w:ascii="Times New Roman" w:hAnsi="Times New Roman" w:cs="Times New Roman"/>
                <w:bCs/>
                <w:sz w:val="20"/>
                <w:szCs w:val="20"/>
                <w:lang w:val="en-US"/>
              </w:rPr>
              <w:t>mail</w:t>
            </w:r>
            <w:r w:rsidRPr="003621F9">
              <w:rPr>
                <w:rFonts w:ascii="Times New Roman" w:hAnsi="Times New Roman" w:cs="Times New Roman"/>
                <w:bCs/>
                <w:sz w:val="20"/>
                <w:szCs w:val="20"/>
                <w:lang w:val="en-US"/>
              </w:rPr>
              <w:t xml:space="preserve">: </w:t>
            </w:r>
            <w:hyperlink r:id="rId8" w:tooltip="mailto:rashet.komfortxxi@mail.ru" w:history="1">
              <w:r>
                <w:rPr>
                  <w:rStyle w:val="af8"/>
                  <w:rFonts w:ascii="Times New Roman" w:hAnsi="Times New Roman" w:cs="Times New Roman"/>
                  <w:bCs/>
                  <w:color w:val="000000"/>
                  <w:sz w:val="20"/>
                  <w:szCs w:val="20"/>
                  <w:u w:val="none"/>
                  <w:lang w:val="en-US" w:eastAsia="ar-SA"/>
                </w:rPr>
                <w:t>rashet</w:t>
              </w:r>
              <w:r w:rsidRPr="003621F9">
                <w:rPr>
                  <w:rStyle w:val="af8"/>
                  <w:rFonts w:ascii="Times New Roman" w:hAnsi="Times New Roman" w:cs="Times New Roman"/>
                  <w:bCs/>
                  <w:color w:val="000000"/>
                  <w:sz w:val="20"/>
                  <w:szCs w:val="20"/>
                  <w:u w:val="none"/>
                  <w:lang w:val="en-US" w:eastAsia="ar-SA"/>
                </w:rPr>
                <w:t>.</w:t>
              </w:r>
              <w:r>
                <w:rPr>
                  <w:rStyle w:val="af8"/>
                  <w:rFonts w:ascii="Times New Roman" w:hAnsi="Times New Roman" w:cs="Times New Roman"/>
                  <w:bCs/>
                  <w:color w:val="000000"/>
                  <w:sz w:val="20"/>
                  <w:szCs w:val="20"/>
                  <w:u w:val="none"/>
                  <w:lang w:val="en-US" w:eastAsia="ar-SA"/>
                </w:rPr>
                <w:t>komfortxxivek</w:t>
              </w:r>
              <w:r w:rsidRPr="003621F9">
                <w:rPr>
                  <w:rStyle w:val="af8"/>
                  <w:rFonts w:ascii="Times New Roman" w:hAnsi="Times New Roman" w:cs="Times New Roman"/>
                  <w:bCs/>
                  <w:color w:val="000000"/>
                  <w:sz w:val="20"/>
                  <w:szCs w:val="20"/>
                  <w:u w:val="none"/>
                  <w:lang w:val="en-US" w:eastAsia="ar-SA"/>
                </w:rPr>
                <w:t>@</w:t>
              </w:r>
              <w:r>
                <w:rPr>
                  <w:rStyle w:val="af8"/>
                  <w:rFonts w:ascii="Times New Roman" w:hAnsi="Times New Roman" w:cs="Times New Roman"/>
                  <w:bCs/>
                  <w:color w:val="000000"/>
                  <w:sz w:val="20"/>
                  <w:szCs w:val="20"/>
                  <w:u w:val="none"/>
                  <w:lang w:val="en-US" w:eastAsia="ar-SA"/>
                </w:rPr>
                <w:t>mail</w:t>
              </w:r>
              <w:r w:rsidRPr="003621F9">
                <w:rPr>
                  <w:rStyle w:val="af8"/>
                  <w:rFonts w:ascii="Times New Roman" w:hAnsi="Times New Roman" w:cs="Times New Roman"/>
                  <w:bCs/>
                  <w:color w:val="000000"/>
                  <w:sz w:val="20"/>
                  <w:szCs w:val="20"/>
                  <w:u w:val="none"/>
                  <w:lang w:val="en-US" w:eastAsia="ar-SA"/>
                </w:rPr>
                <w:t>.</w:t>
              </w:r>
              <w:r>
                <w:rPr>
                  <w:rStyle w:val="af8"/>
                  <w:rFonts w:ascii="Times New Roman" w:hAnsi="Times New Roman" w:cs="Times New Roman"/>
                  <w:bCs/>
                  <w:color w:val="000000"/>
                  <w:sz w:val="20"/>
                  <w:szCs w:val="20"/>
                  <w:u w:val="none"/>
                  <w:lang w:val="en-US" w:eastAsia="ar-SA"/>
                </w:rPr>
                <w:t>ru</w:t>
              </w:r>
            </w:hyperlink>
            <w:r w:rsidRPr="003621F9">
              <w:rPr>
                <w:bCs/>
                <w:sz w:val="20"/>
                <w:szCs w:val="20"/>
                <w:lang w:val="en-US"/>
              </w:rPr>
              <w:t xml:space="preserve"> </w:t>
            </w:r>
            <w:r w:rsidRPr="003621F9">
              <w:rPr>
                <w:rStyle w:val="53"/>
                <w:rFonts w:ascii="Times New Roman" w:hAnsi="Times New Roman" w:cs="Times New Roman"/>
                <w:bCs/>
                <w:sz w:val="20"/>
                <w:szCs w:val="20"/>
                <w:lang w:val="en-US"/>
              </w:rPr>
              <w:t xml:space="preserve"> </w:t>
            </w:r>
          </w:p>
          <w:p w:rsidR="008D2890" w:rsidRPr="003621F9" w:rsidRDefault="008D2890">
            <w:pPr>
              <w:tabs>
                <w:tab w:val="left" w:pos="510"/>
              </w:tabs>
              <w:spacing w:after="0" w:line="240" w:lineRule="auto"/>
              <w:ind w:right="33"/>
              <w:jc w:val="both"/>
              <w:rPr>
                <w:rFonts w:ascii="Times New Roman" w:hAnsi="Times New Roman" w:cs="Times New Roman"/>
                <w:bCs/>
                <w:sz w:val="20"/>
                <w:szCs w:val="20"/>
                <w:lang w:val="en-US" w:eastAsia="ru-RU"/>
              </w:rPr>
            </w:pPr>
          </w:p>
          <w:p w:rsidR="008D2890" w:rsidRPr="003621F9" w:rsidRDefault="008D2890">
            <w:pPr>
              <w:tabs>
                <w:tab w:val="left" w:pos="510"/>
              </w:tabs>
              <w:spacing w:after="0" w:line="240" w:lineRule="auto"/>
              <w:ind w:right="33"/>
              <w:jc w:val="both"/>
              <w:rPr>
                <w:rFonts w:ascii="Times New Roman" w:hAnsi="Times New Roman" w:cs="Times New Roman"/>
                <w:bCs/>
                <w:sz w:val="20"/>
                <w:szCs w:val="20"/>
                <w:lang w:val="en-US" w:eastAsia="ru-RU"/>
              </w:rPr>
            </w:pPr>
          </w:p>
          <w:p w:rsidR="008D2890" w:rsidRDefault="002F7143">
            <w:pPr>
              <w:tabs>
                <w:tab w:val="left" w:pos="510"/>
              </w:tabs>
              <w:spacing w:after="0" w:line="240" w:lineRule="auto"/>
              <w:ind w:right="33"/>
              <w:jc w:val="both"/>
            </w:pPr>
            <w:r>
              <w:rPr>
                <w:rFonts w:ascii="Times New Roman" w:hAnsi="Times New Roman" w:cs="Times New Roman"/>
                <w:bCs/>
                <w:sz w:val="20"/>
                <w:szCs w:val="20"/>
                <w:lang w:eastAsia="ru-RU"/>
              </w:rPr>
              <w:t>Исполнительный.директор ___________   В.С.Широких</w:t>
            </w:r>
          </w:p>
          <w:p w:rsidR="008D2890" w:rsidRDefault="002F7143">
            <w:pPr>
              <w:tabs>
                <w:tab w:val="left" w:pos="510"/>
              </w:tabs>
              <w:spacing w:after="0" w:line="240" w:lineRule="auto"/>
              <w:ind w:right="33"/>
              <w:jc w:val="both"/>
              <w:rPr>
                <w:rFonts w:ascii="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Pr>
                <w:rFonts w:ascii="Times New Roman" w:hAnsi="Times New Roman" w:cs="Times New Roman"/>
                <w:bCs/>
                <w:sz w:val="16"/>
                <w:szCs w:val="16"/>
                <w:lang w:eastAsia="ru-RU"/>
              </w:rPr>
              <w:t>М.П.</w:t>
            </w:r>
          </w:p>
        </w:tc>
        <w:tc>
          <w:tcPr>
            <w:tcW w:w="284" w:type="dxa"/>
            <w:tcBorders>
              <w:top w:val="single" w:sz="4" w:space="0" w:color="000000"/>
              <w:left w:val="single" w:sz="4" w:space="0" w:color="000000"/>
              <w:bottom w:val="single" w:sz="4" w:space="0" w:color="000000"/>
            </w:tcBorders>
          </w:tcPr>
          <w:p w:rsidR="008D2890" w:rsidRDefault="008D2890">
            <w:pPr>
              <w:spacing w:after="0" w:line="240" w:lineRule="auto"/>
              <w:jc w:val="both"/>
              <w:rPr>
                <w:rFonts w:ascii="Times New Roman" w:hAnsi="Times New Roman" w:cs="Times New Roman"/>
                <w:b/>
                <w:bCs/>
                <w:sz w:val="20"/>
                <w:szCs w:val="20"/>
                <w:u w:val="single"/>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8D2890" w:rsidRDefault="002F7143">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________________________</w:t>
            </w:r>
          </w:p>
          <w:p w:rsidR="008D2890" w:rsidRDefault="008D2890">
            <w:pPr>
              <w:spacing w:after="0" w:line="240" w:lineRule="auto"/>
              <w:jc w:val="both"/>
              <w:rPr>
                <w:rFonts w:ascii="Times New Roman" w:hAnsi="Times New Roman" w:cs="Times New Roman"/>
                <w:b/>
                <w:sz w:val="20"/>
                <w:szCs w:val="20"/>
                <w:u w:val="single"/>
              </w:rPr>
            </w:pPr>
          </w:p>
          <w:p w:rsidR="008D2890" w:rsidRDefault="002F7143">
            <w:pPr>
              <w:pStyle w:val="aff"/>
              <w:spacing w:before="0" w:after="0"/>
              <w:rPr>
                <w:sz w:val="20"/>
                <w:szCs w:val="20"/>
              </w:rPr>
            </w:pPr>
            <w:r>
              <w:rPr>
                <w:sz w:val="20"/>
                <w:szCs w:val="20"/>
              </w:rPr>
              <w:t>Юридический адрес____________________________</w:t>
            </w:r>
          </w:p>
          <w:p w:rsidR="008D2890" w:rsidRDefault="002F7143">
            <w:pPr>
              <w:pStyle w:val="aff"/>
              <w:spacing w:before="0" w:after="0"/>
              <w:rPr>
                <w:sz w:val="20"/>
                <w:szCs w:val="20"/>
              </w:rPr>
            </w:pPr>
            <w:r>
              <w:rPr>
                <w:sz w:val="20"/>
                <w:szCs w:val="20"/>
              </w:rPr>
              <w:t>_____________________________________________</w:t>
            </w:r>
          </w:p>
          <w:p w:rsidR="008D2890" w:rsidRDefault="002F7143">
            <w:pPr>
              <w:pStyle w:val="aff"/>
              <w:spacing w:before="0" w:after="0"/>
              <w:rPr>
                <w:sz w:val="20"/>
                <w:szCs w:val="20"/>
              </w:rPr>
            </w:pPr>
            <w:r>
              <w:rPr>
                <w:sz w:val="20"/>
                <w:szCs w:val="20"/>
              </w:rPr>
              <w:t>ОГРНИП: ____________________________________</w:t>
            </w:r>
          </w:p>
          <w:p w:rsidR="008D2890" w:rsidRDefault="002F7143">
            <w:pPr>
              <w:pStyle w:val="aff"/>
              <w:spacing w:before="0" w:after="0"/>
              <w:rPr>
                <w:sz w:val="20"/>
                <w:szCs w:val="20"/>
              </w:rPr>
            </w:pPr>
            <w:r>
              <w:rPr>
                <w:sz w:val="20"/>
                <w:szCs w:val="20"/>
              </w:rPr>
              <w:t>ИНН: ________________________________________</w:t>
            </w:r>
          </w:p>
          <w:p w:rsidR="008D2890" w:rsidRDefault="002F7143">
            <w:pPr>
              <w:pStyle w:val="aff"/>
              <w:spacing w:before="0" w:after="0"/>
              <w:jc w:val="both"/>
              <w:rPr>
                <w:sz w:val="20"/>
                <w:szCs w:val="20"/>
              </w:rPr>
            </w:pPr>
            <w:r>
              <w:rPr>
                <w:sz w:val="20"/>
                <w:szCs w:val="20"/>
              </w:rPr>
              <w:t>р/с _________________________________________</w:t>
            </w:r>
          </w:p>
          <w:p w:rsidR="008D2890" w:rsidRDefault="002F7143">
            <w:pPr>
              <w:pStyle w:val="aff"/>
              <w:spacing w:before="0" w:after="0"/>
              <w:rPr>
                <w:bCs/>
                <w:sz w:val="20"/>
                <w:szCs w:val="20"/>
              </w:rPr>
            </w:pPr>
            <w:r>
              <w:rPr>
                <w:sz w:val="20"/>
                <w:szCs w:val="20"/>
              </w:rPr>
              <w:t>корр.счет _____________________________________</w:t>
            </w:r>
          </w:p>
          <w:p w:rsidR="008D2890" w:rsidRDefault="002F7143">
            <w:pPr>
              <w:pStyle w:val="aff"/>
              <w:spacing w:before="0" w:after="0"/>
              <w:rPr>
                <w:bCs/>
                <w:sz w:val="20"/>
                <w:szCs w:val="20"/>
              </w:rPr>
            </w:pPr>
            <w:r>
              <w:rPr>
                <w:bCs/>
                <w:sz w:val="20"/>
                <w:szCs w:val="20"/>
              </w:rPr>
              <w:t>БИК _________________________________________</w:t>
            </w:r>
          </w:p>
          <w:p w:rsidR="008D2890" w:rsidRDefault="008D2890">
            <w:pPr>
              <w:pStyle w:val="aff"/>
              <w:spacing w:before="0" w:after="0"/>
              <w:rPr>
                <w:bCs/>
                <w:sz w:val="20"/>
                <w:szCs w:val="20"/>
              </w:rPr>
            </w:pPr>
          </w:p>
          <w:p w:rsidR="008D2890" w:rsidRDefault="008D2890">
            <w:pPr>
              <w:pStyle w:val="aff"/>
              <w:spacing w:before="0" w:after="0"/>
              <w:rPr>
                <w:bCs/>
                <w:sz w:val="20"/>
                <w:szCs w:val="20"/>
              </w:rPr>
            </w:pPr>
          </w:p>
          <w:p w:rsidR="008D2890" w:rsidRDefault="008D2890">
            <w:pPr>
              <w:pStyle w:val="aff"/>
              <w:spacing w:before="0" w:after="0"/>
              <w:rPr>
                <w:bCs/>
                <w:sz w:val="20"/>
                <w:szCs w:val="20"/>
              </w:rPr>
            </w:pPr>
          </w:p>
          <w:p w:rsidR="008D2890" w:rsidRDefault="002F7143">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Контактный телефон: ___________________________</w:t>
            </w:r>
          </w:p>
          <w:p w:rsidR="008D2890" w:rsidRDefault="002F7143">
            <w:pPr>
              <w:pStyle w:val="aff"/>
              <w:spacing w:before="0" w:after="0"/>
              <w:rPr>
                <w:sz w:val="20"/>
                <w:szCs w:val="20"/>
              </w:rPr>
            </w:pPr>
            <w:r>
              <w:rPr>
                <w:rFonts w:eastAsia="Lucida Sans Unicode"/>
                <w:bCs/>
                <w:sz w:val="20"/>
                <w:szCs w:val="20"/>
                <w:lang w:val="en-US" w:eastAsia="ar-SA"/>
              </w:rPr>
              <w:t>E</w:t>
            </w:r>
            <w:r>
              <w:rPr>
                <w:rFonts w:eastAsia="Lucida Sans Unicode"/>
                <w:bCs/>
                <w:sz w:val="20"/>
                <w:szCs w:val="20"/>
                <w:lang w:eastAsia="ar-SA"/>
              </w:rPr>
              <w:t>-</w:t>
            </w:r>
            <w:r>
              <w:rPr>
                <w:rFonts w:eastAsia="Lucida Sans Unicode"/>
                <w:bCs/>
                <w:sz w:val="20"/>
                <w:szCs w:val="20"/>
                <w:lang w:val="en-US" w:eastAsia="ar-SA"/>
              </w:rPr>
              <w:t>mail</w:t>
            </w:r>
            <w:r>
              <w:rPr>
                <w:rFonts w:eastAsia="Lucida Sans Unicode"/>
                <w:bCs/>
                <w:sz w:val="20"/>
                <w:szCs w:val="20"/>
                <w:lang w:eastAsia="ar-SA"/>
              </w:rPr>
              <w:t xml:space="preserve">: </w:t>
            </w:r>
          </w:p>
          <w:p w:rsidR="008D2890" w:rsidRDefault="008D2890">
            <w:pPr>
              <w:pStyle w:val="aff"/>
              <w:spacing w:before="0" w:after="0"/>
              <w:ind w:firstLine="602"/>
              <w:rPr>
                <w:sz w:val="20"/>
                <w:szCs w:val="20"/>
              </w:rPr>
            </w:pPr>
          </w:p>
          <w:p w:rsidR="008D2890" w:rsidRDefault="008D2890">
            <w:pPr>
              <w:pStyle w:val="aff"/>
              <w:spacing w:before="0" w:after="0"/>
              <w:rPr>
                <w:sz w:val="20"/>
                <w:szCs w:val="20"/>
              </w:rPr>
            </w:pPr>
          </w:p>
          <w:p w:rsidR="008D2890" w:rsidRDefault="002F7143">
            <w:pPr>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______________________    __________________</w:t>
            </w:r>
          </w:p>
        </w:tc>
      </w:tr>
    </w:tbl>
    <w:p w:rsidR="008D2890" w:rsidRDefault="002F7143">
      <w:pPr>
        <w:spacing w:after="0" w:line="100" w:lineRule="atLeast"/>
        <w:jc w:val="center"/>
        <w:rPr>
          <w:rFonts w:ascii="Times New Roman" w:hAnsi="Times New Roman" w:cs="Times New Roman"/>
          <w:sz w:val="20"/>
          <w:szCs w:val="20"/>
        </w:rPr>
      </w:pPr>
      <w:r>
        <w:br w:type="page" w:clear="all"/>
      </w:r>
    </w:p>
    <w:p w:rsidR="008D2890" w:rsidRDefault="008D2890">
      <w:pPr>
        <w:rPr>
          <w:rFonts w:ascii="Times New Roman" w:hAnsi="Times New Roman" w:cs="Times New Roman"/>
          <w:sz w:val="20"/>
          <w:szCs w:val="20"/>
        </w:rPr>
      </w:pPr>
    </w:p>
    <w:tbl>
      <w:tblPr>
        <w:tblW w:w="10206" w:type="dxa"/>
        <w:jc w:val="center"/>
        <w:tblLayout w:type="fixed"/>
        <w:tblCellMar>
          <w:left w:w="15" w:type="dxa"/>
          <w:right w:w="15" w:type="dxa"/>
        </w:tblCellMar>
        <w:tblLook w:val="04A0" w:firstRow="1" w:lastRow="0" w:firstColumn="1" w:lastColumn="0" w:noHBand="0" w:noVBand="1"/>
      </w:tblPr>
      <w:tblGrid>
        <w:gridCol w:w="10206"/>
      </w:tblGrid>
      <w:tr w:rsidR="008D2890">
        <w:trPr>
          <w:trHeight w:val="590"/>
          <w:jc w:val="center"/>
        </w:trPr>
        <w:tc>
          <w:tcPr>
            <w:tcW w:w="10206" w:type="dxa"/>
          </w:tcPr>
          <w:p w:rsidR="008D2890" w:rsidRDefault="002F7143">
            <w:pPr>
              <w:widowControl w:val="0"/>
              <w:spacing w:before="14" w:after="0" w:line="156" w:lineRule="atLeast"/>
              <w:ind w:lef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______________________                      /_________________/ ____________/</w:t>
            </w:r>
          </w:p>
          <w:p w:rsidR="008D2890" w:rsidRDefault="008D2890">
            <w:pPr>
              <w:widowControl w:val="0"/>
              <w:spacing w:before="14" w:after="0" w:line="156" w:lineRule="atLeast"/>
              <w:ind w:left="15"/>
              <w:jc w:val="both"/>
              <w:rPr>
                <w:rFonts w:ascii="Times New Roman" w:hAnsi="Times New Roman" w:cs="Times New Roman"/>
                <w:b/>
                <w:bCs/>
                <w:color w:val="000000"/>
                <w:sz w:val="24"/>
                <w:szCs w:val="24"/>
              </w:rPr>
            </w:pPr>
          </w:p>
          <w:p w:rsidR="008D2890" w:rsidRDefault="002F7143">
            <w:pPr>
              <w:widowControl w:val="0"/>
              <w:spacing w:before="14" w:after="0" w:line="156" w:lineRule="atLeast"/>
              <w:ind w:left="1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Согласие на обработку персональных данных</w:t>
            </w:r>
          </w:p>
          <w:p w:rsidR="008D2890" w:rsidRDefault="008D2890">
            <w:pPr>
              <w:widowControl w:val="0"/>
              <w:spacing w:before="14" w:after="0" w:line="156" w:lineRule="atLeast"/>
              <w:ind w:left="15"/>
              <w:jc w:val="both"/>
              <w:rPr>
                <w:rFonts w:ascii="Times New Roman" w:hAnsi="Times New Roman" w:cs="Times New Roman"/>
                <w:b/>
                <w:bCs/>
                <w:color w:val="000000"/>
                <w:sz w:val="24"/>
                <w:szCs w:val="24"/>
              </w:rPr>
            </w:pPr>
          </w:p>
          <w:p w:rsidR="008D2890" w:rsidRDefault="008D2890">
            <w:pPr>
              <w:widowControl w:val="0"/>
              <w:spacing w:before="14" w:after="0" w:line="156" w:lineRule="atLeast"/>
              <w:ind w:left="15"/>
              <w:jc w:val="both"/>
              <w:rPr>
                <w:rFonts w:ascii="Times New Roman" w:hAnsi="Times New Roman" w:cs="Times New Roman"/>
                <w:b/>
                <w:bCs/>
                <w:color w:val="000000"/>
                <w:sz w:val="24"/>
                <w:szCs w:val="24"/>
              </w:rPr>
            </w:pPr>
          </w:p>
        </w:tc>
      </w:tr>
      <w:tr w:rsidR="008D2890">
        <w:trPr>
          <w:trHeight w:val="590"/>
          <w:jc w:val="center"/>
        </w:trPr>
        <w:tc>
          <w:tcPr>
            <w:tcW w:w="10206" w:type="dxa"/>
          </w:tcPr>
          <w:p w:rsidR="008D2890" w:rsidRDefault="002F7143">
            <w:pPr>
              <w:widowControl w:val="0"/>
              <w:spacing w:before="14" w:after="0" w:line="156"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Настоящим во исполнение требований Федерального закона «О персональных данных» № 152-ФЗ от 27.07.2006 г.</w:t>
            </w:r>
          </w:p>
        </w:tc>
      </w:tr>
      <w:tr w:rsidR="008D2890">
        <w:trPr>
          <w:trHeight w:val="483"/>
          <w:jc w:val="center"/>
        </w:trPr>
        <w:tc>
          <w:tcPr>
            <w:tcW w:w="10206" w:type="dxa"/>
          </w:tcPr>
          <w:p w:rsidR="008D2890" w:rsidRDefault="002F7143">
            <w:pPr>
              <w:widowControl w:val="0"/>
              <w:spacing w:before="14" w:after="0" w:line="170" w:lineRule="atLeast"/>
              <w:ind w:left="15"/>
              <w:jc w:val="both"/>
            </w:pPr>
            <w:r>
              <w:rPr>
                <w:rFonts w:ascii="Times New Roman" w:hAnsi="Times New Roman" w:cs="Times New Roman"/>
                <w:color w:val="000000"/>
                <w:sz w:val="20"/>
                <w:szCs w:val="20"/>
              </w:rPr>
              <w:t xml:space="preserve">Я,________________________________________________________________________________________________ </w:t>
            </w:r>
          </w:p>
        </w:tc>
      </w:tr>
      <w:tr w:rsidR="008D2890">
        <w:trPr>
          <w:trHeight w:val="269"/>
          <w:jc w:val="center"/>
        </w:trPr>
        <w:tc>
          <w:tcPr>
            <w:tcW w:w="10206" w:type="dxa"/>
            <w:vMerge w:val="restart"/>
          </w:tcPr>
          <w:p w:rsidR="008D2890" w:rsidRDefault="002F7143">
            <w:pPr>
              <w:widowControl w:val="0"/>
              <w:spacing w:before="14" w:after="0" w:line="170" w:lineRule="atLeast"/>
              <w:ind w:left="15"/>
              <w:jc w:val="both"/>
            </w:pPr>
            <w:r>
              <w:rPr>
                <w:rFonts w:ascii="Times New Roman" w:hAnsi="Times New Roman" w:cs="Times New Roman"/>
                <w:color w:val="000000"/>
                <w:sz w:val="20"/>
                <w:szCs w:val="20"/>
              </w:rPr>
              <w:t>Паспорт серия________ номер______________ выдан__</w:t>
            </w:r>
            <w:r>
              <w:rPr>
                <w:rFonts w:ascii="Times New Roman" w:hAnsi="Times New Roman" w:cs="Times New Roman"/>
                <w:color w:val="000000"/>
                <w:sz w:val="20"/>
                <w:szCs w:val="20"/>
              </w:rPr>
              <w:t>____________________________________________________</w:t>
            </w:r>
          </w:p>
        </w:tc>
      </w:tr>
      <w:tr w:rsidR="008D2890">
        <w:trPr>
          <w:trHeight w:val="253"/>
          <w:jc w:val="center"/>
        </w:trPr>
        <w:tc>
          <w:tcPr>
            <w:tcW w:w="10206" w:type="dxa"/>
            <w:vMerge w:val="restart"/>
          </w:tcPr>
          <w:p w:rsidR="008D2890" w:rsidRDefault="002F714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Адрес регистрации: __________________________________________________________________________________</w:t>
            </w:r>
            <w:r>
              <w:rPr>
                <w:rFonts w:ascii="Times New Roman" w:hAnsi="Times New Roman" w:cs="Times New Roman"/>
                <w:color w:val="000000"/>
                <w:sz w:val="20"/>
                <w:szCs w:val="20"/>
              </w:rPr>
              <w:br/>
              <w:t>__________________________________________________________________________________________________</w:t>
            </w:r>
          </w:p>
        </w:tc>
      </w:tr>
      <w:tr w:rsidR="008D2890">
        <w:trPr>
          <w:trHeight w:val="54"/>
          <w:jc w:val="center"/>
        </w:trPr>
        <w:tc>
          <w:tcPr>
            <w:tcW w:w="10206" w:type="dxa"/>
          </w:tcPr>
          <w:p w:rsidR="008D2890" w:rsidRDefault="008D2890">
            <w:pPr>
              <w:widowControl w:val="0"/>
              <w:spacing w:after="0" w:line="240" w:lineRule="auto"/>
              <w:jc w:val="both"/>
              <w:rPr>
                <w:rFonts w:ascii="Times New Roman" w:hAnsi="Times New Roman" w:cs="Times New Roman"/>
                <w:color w:val="080000"/>
                <w:sz w:val="20"/>
                <w:szCs w:val="20"/>
              </w:rPr>
            </w:pPr>
          </w:p>
        </w:tc>
      </w:tr>
      <w:tr w:rsidR="008D2890">
        <w:trPr>
          <w:trHeight w:val="1449"/>
          <w:jc w:val="center"/>
        </w:trPr>
        <w:tc>
          <w:tcPr>
            <w:tcW w:w="10206" w:type="dxa"/>
          </w:tcPr>
          <w:p w:rsidR="008D2890" w:rsidRDefault="002F7143">
            <w:pPr>
              <w:widowControl w:val="0"/>
              <w:tabs>
                <w:tab w:val="left" w:pos="10490"/>
              </w:tabs>
              <w:spacing w:before="14" w:after="0" w:line="170" w:lineRule="atLeast"/>
              <w:ind w:left="15"/>
              <w:jc w:val="both"/>
            </w:pPr>
            <w:r>
              <w:rPr>
                <w:rFonts w:ascii="Times New Roman" w:hAnsi="Times New Roman" w:cs="Times New Roman"/>
                <w:color w:val="000000"/>
                <w:sz w:val="20"/>
                <w:szCs w:val="20"/>
              </w:rPr>
              <w:t>даю свое письменное согласие Обществу с ограниченной ответственностью "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(место нахождения: Республика Крым, г. Симферополь, ул. Самокиша 16, оф. 401), на обработку моих персональных данных в целях исполнения требований Федеральных законо</w:t>
            </w:r>
            <w:r>
              <w:rPr>
                <w:rFonts w:ascii="Times New Roman" w:hAnsi="Times New Roman" w:cs="Times New Roman"/>
                <w:color w:val="000000"/>
                <w:sz w:val="20"/>
                <w:szCs w:val="20"/>
              </w:rPr>
              <w:t>в и иных нормативных правовых актов, а также требований внутренних документов ООО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исполнения обязательств согласно договору с Субъектом персональных данных. Настоящее согласие не устанавливает предельных сроков обработки данных.</w:t>
            </w:r>
          </w:p>
        </w:tc>
      </w:tr>
      <w:tr w:rsidR="008D2890">
        <w:trPr>
          <w:trHeight w:val="1181"/>
          <w:jc w:val="center"/>
        </w:trPr>
        <w:tc>
          <w:tcPr>
            <w:tcW w:w="10206" w:type="dxa"/>
          </w:tcPr>
          <w:p w:rsidR="008D2890" w:rsidRDefault="002F714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Также под персональными данными подразумевается любая информация, имеющая ко мне отношение как к субъекту персональных данных, в том числе его фамилия, имя, отчество, дата и место рождения, адрес проживания, семейный статус, информация о наличии имущества,</w:t>
            </w:r>
            <w:r>
              <w:rPr>
                <w:rFonts w:ascii="Times New Roman" w:hAnsi="Times New Roman" w:cs="Times New Roman"/>
                <w:color w:val="000000"/>
                <w:sz w:val="20"/>
                <w:szCs w:val="20"/>
              </w:rPr>
              <w:t xml:space="preserve"> образование, доходы, и любая другая информация.</w:t>
            </w:r>
          </w:p>
        </w:tc>
      </w:tr>
      <w:tr w:rsidR="008D2890">
        <w:trPr>
          <w:trHeight w:val="1610"/>
          <w:jc w:val="center"/>
        </w:trPr>
        <w:tc>
          <w:tcPr>
            <w:tcW w:w="10206" w:type="dxa"/>
          </w:tcPr>
          <w:p w:rsidR="008D2890" w:rsidRDefault="008D2890">
            <w:pPr>
              <w:widowControl w:val="0"/>
              <w:spacing w:after="0" w:line="240" w:lineRule="auto"/>
              <w:jc w:val="both"/>
              <w:rPr>
                <w:rFonts w:ascii="Times New Roman" w:hAnsi="Times New Roman" w:cs="Times New Roman"/>
                <w:color w:val="080000"/>
                <w:sz w:val="20"/>
                <w:szCs w:val="20"/>
              </w:rPr>
            </w:pPr>
          </w:p>
        </w:tc>
      </w:tr>
      <w:tr w:rsidR="008D2890">
        <w:trPr>
          <w:trHeight w:val="590"/>
          <w:jc w:val="center"/>
        </w:trPr>
        <w:tc>
          <w:tcPr>
            <w:tcW w:w="10206" w:type="dxa"/>
          </w:tcPr>
          <w:p w:rsidR="008D2890" w:rsidRDefault="002F714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Порядок отзыва согласия на обработку персональных данных мне известен.</w:t>
            </w:r>
          </w:p>
        </w:tc>
      </w:tr>
      <w:tr w:rsidR="008D2890">
        <w:trPr>
          <w:trHeight w:val="483"/>
          <w:jc w:val="center"/>
        </w:trPr>
        <w:tc>
          <w:tcPr>
            <w:tcW w:w="10206" w:type="dxa"/>
          </w:tcPr>
          <w:p w:rsidR="008D2890" w:rsidRDefault="008D2890">
            <w:pPr>
              <w:widowControl w:val="0"/>
              <w:spacing w:after="0" w:line="240" w:lineRule="auto"/>
              <w:jc w:val="both"/>
              <w:rPr>
                <w:rFonts w:ascii="Times New Roman" w:hAnsi="Times New Roman" w:cs="Times New Roman"/>
                <w:color w:val="080000"/>
                <w:sz w:val="20"/>
                <w:szCs w:val="20"/>
              </w:rPr>
            </w:pPr>
          </w:p>
        </w:tc>
      </w:tr>
      <w:tr w:rsidR="008D2890">
        <w:trPr>
          <w:trHeight w:val="590"/>
          <w:jc w:val="center"/>
        </w:trPr>
        <w:tc>
          <w:tcPr>
            <w:tcW w:w="10206" w:type="dxa"/>
          </w:tcPr>
          <w:p w:rsidR="008D2890" w:rsidRDefault="008D2890">
            <w:pPr>
              <w:widowControl w:val="0"/>
              <w:pBdr>
                <w:bottom w:val="single" w:sz="12" w:space="1" w:color="000000"/>
              </w:pBdr>
              <w:spacing w:before="14" w:after="0" w:line="142" w:lineRule="atLeast"/>
              <w:ind w:left="15"/>
              <w:jc w:val="both"/>
              <w:rPr>
                <w:rFonts w:ascii="Times New Roman" w:hAnsi="Times New Roman" w:cs="Times New Roman"/>
                <w:color w:val="000000"/>
                <w:sz w:val="20"/>
                <w:szCs w:val="20"/>
              </w:rPr>
            </w:pPr>
          </w:p>
          <w:p w:rsidR="008D2890" w:rsidRDefault="002F7143">
            <w:pPr>
              <w:widowControl w:val="0"/>
              <w:spacing w:before="14" w:after="0" w:line="142" w:lineRule="atLeast"/>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полностью, подпись)</w:t>
            </w:r>
          </w:p>
        </w:tc>
      </w:tr>
      <w:tr w:rsidR="008D2890">
        <w:trPr>
          <w:trHeight w:val="215"/>
          <w:jc w:val="center"/>
        </w:trPr>
        <w:tc>
          <w:tcPr>
            <w:tcW w:w="10206" w:type="dxa"/>
          </w:tcPr>
          <w:p w:rsidR="008D2890" w:rsidRDefault="008D2890">
            <w:pPr>
              <w:widowControl w:val="0"/>
              <w:spacing w:after="0" w:line="240" w:lineRule="auto"/>
              <w:jc w:val="both"/>
              <w:rPr>
                <w:rFonts w:ascii="Times New Roman" w:hAnsi="Times New Roman" w:cs="Times New Roman"/>
                <w:color w:val="080000"/>
                <w:sz w:val="20"/>
                <w:szCs w:val="20"/>
              </w:rPr>
            </w:pPr>
          </w:p>
        </w:tc>
      </w:tr>
      <w:tr w:rsidR="008D2890">
        <w:trPr>
          <w:trHeight w:val="590"/>
          <w:jc w:val="center"/>
        </w:trPr>
        <w:tc>
          <w:tcPr>
            <w:tcW w:w="10206" w:type="dxa"/>
          </w:tcPr>
          <w:p w:rsidR="008D2890" w:rsidRDefault="002F714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 20____ г.</w:t>
            </w:r>
          </w:p>
        </w:tc>
      </w:tr>
    </w:tbl>
    <w:p w:rsidR="008D2890" w:rsidRDefault="002F7143">
      <w:pPr>
        <w:rPr>
          <w:rFonts w:ascii="Times New Roman" w:hAnsi="Times New Roman" w:cs="Times New Roman"/>
          <w:sz w:val="18"/>
          <w:szCs w:val="18"/>
        </w:rPr>
      </w:pPr>
      <w:r>
        <w:br w:type="page" w:clear="all"/>
      </w:r>
    </w:p>
    <w:sectPr w:rsidR="008D2890">
      <w:pgSz w:w="11906" w:h="16838"/>
      <w:pgMar w:top="567" w:right="567" w:bottom="454" w:left="567"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90" w:rsidRDefault="002F7143">
      <w:pPr>
        <w:spacing w:after="0" w:line="240" w:lineRule="auto"/>
      </w:pPr>
      <w:r>
        <w:separator/>
      </w:r>
    </w:p>
  </w:endnote>
  <w:endnote w:type="continuationSeparator" w:id="0">
    <w:p w:rsidR="008D2890" w:rsidRDefault="002F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Courier New">
    <w:altName w:val="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90" w:rsidRDefault="002F7143">
      <w:pPr>
        <w:spacing w:after="0" w:line="240" w:lineRule="auto"/>
      </w:pPr>
      <w:r>
        <w:separator/>
      </w:r>
    </w:p>
  </w:footnote>
  <w:footnote w:type="continuationSeparator" w:id="0">
    <w:p w:rsidR="008D2890" w:rsidRDefault="002F7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90"/>
    <w:rsid w:val="002F7143"/>
    <w:rsid w:val="003621F9"/>
    <w:rsid w:val="008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33DDB-4190-48F1-BC77-F14E573B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Lucida Sans Unicode" w:hAnsi="Calibri" w:cs="Calibri"/>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rPr>
      <w:color w:val="0000FF"/>
      <w:u w:val="single"/>
    </w:rPr>
  </w:style>
  <w:style w:type="character" w:customStyle="1" w:styleId="53">
    <w:name w:val="Основной шрифт абзаца5"/>
    <w:qFormat/>
  </w:style>
  <w:style w:type="character" w:customStyle="1" w:styleId="25">
    <w:name w:val="Основной шрифт абзаца2"/>
    <w:qFormat/>
  </w:style>
  <w:style w:type="character" w:customStyle="1" w:styleId="13">
    <w:name w:val="Основной шрифт абзаца1"/>
    <w:qFormat/>
  </w:style>
  <w:style w:type="character" w:customStyle="1" w:styleId="af9">
    <w:name w:val="Маркеры списка"/>
    <w:qFormat/>
    <w:rPr>
      <w:rFonts w:ascii="OpenSymbol;Courier New" w:eastAsia="OpenSymbol;Courier New" w:hAnsi="OpenSymbol;Courier New" w:cs="OpenSymbol;Courier New"/>
    </w:rPr>
  </w:style>
  <w:style w:type="character" w:customStyle="1" w:styleId="HTML">
    <w:name w:val="Стандартный HTML Знак"/>
    <w:qFormat/>
    <w:rPr>
      <w:rFonts w:ascii="Courier New" w:hAnsi="Courier New" w:cs="Courier New"/>
    </w:rPr>
  </w:style>
  <w:style w:type="character" w:customStyle="1" w:styleId="afa">
    <w:name w:val="Текст выноски Знак"/>
    <w:qFormat/>
    <w:rPr>
      <w:rFonts w:ascii="Tahoma" w:eastAsia="Lucida Sans Unicode" w:hAnsi="Tahoma" w:cs="Tahoma"/>
      <w:sz w:val="16"/>
      <w:szCs w:val="16"/>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spacing w:after="120"/>
    </w:pPr>
  </w:style>
  <w:style w:type="paragraph" w:styleId="afc">
    <w:name w:val="List"/>
    <w:basedOn w:val="afb"/>
    <w:rPr>
      <w:rFonts w:cs="Mangal"/>
    </w:rPr>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e">
    <w:name w:val="Заголовок"/>
    <w:basedOn w:val="a"/>
    <w:next w:val="afb"/>
    <w:qFormat/>
    <w:pPr>
      <w:keepNext/>
      <w:spacing w:before="240" w:after="120"/>
    </w:pPr>
    <w:rPr>
      <w:rFonts w:ascii="Arial" w:hAnsi="Arial" w:cs="Mangal"/>
      <w:sz w:val="28"/>
      <w:szCs w:val="28"/>
    </w:rPr>
  </w:style>
  <w:style w:type="paragraph" w:customStyle="1" w:styleId="14">
    <w:name w:val="Название1"/>
    <w:basedOn w:val="a"/>
    <w:qFormat/>
    <w:pPr>
      <w:suppressLineNumbers/>
      <w:spacing w:before="120" w:after="120"/>
    </w:pPr>
    <w:rPr>
      <w:rFonts w:cs="Mangal"/>
      <w:i/>
      <w:iCs/>
      <w:sz w:val="24"/>
      <w:szCs w:val="24"/>
    </w:rPr>
  </w:style>
  <w:style w:type="paragraph" w:customStyle="1" w:styleId="15">
    <w:name w:val="Указатель1"/>
    <w:basedOn w:val="a"/>
    <w:qFormat/>
    <w:pPr>
      <w:suppressLineNumbers/>
    </w:pPr>
    <w:rPr>
      <w:rFonts w:cs="Mangal"/>
    </w:rPr>
  </w:style>
  <w:style w:type="paragraph" w:styleId="aff">
    <w:name w:val="Normal (Web)"/>
    <w:basedOn w:val="a"/>
    <w:qFormat/>
    <w:pPr>
      <w:spacing w:before="280" w:after="119" w:line="240" w:lineRule="auto"/>
    </w:pPr>
    <w:rPr>
      <w:rFonts w:ascii="Times New Roman" w:eastAsia="Times New Roman" w:hAnsi="Times New Roman" w:cs="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ff0">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styleId="aff1">
    <w:name w:val="Balloon Text"/>
    <w:basedOn w:val="a"/>
    <w:qFormat/>
    <w:pPr>
      <w:spacing w:after="0" w:line="240" w:lineRule="auto"/>
    </w:pPr>
    <w:rPr>
      <w:rFonts w:ascii="Tahoma" w:hAnsi="Tahoma" w:cs="Tahoma"/>
      <w:sz w:val="16"/>
      <w:szCs w:val="16"/>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het.komfortxxi@mail.ru" TargetMode="External"/><Relationship Id="rId3" Type="http://schemas.openxmlformats.org/officeDocument/2006/relationships/webSettings" Target="webSettings.xml"/><Relationship Id="rId7" Type="http://schemas.openxmlformats.org/officeDocument/2006/relationships/hyperlink" Target="http://komfort21.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mfort21.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 _____</vt:lpstr>
    </vt:vector>
  </TitlesOfParts>
  <Company>SPecialiST RePack</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_____</dc:title>
  <dc:subject/>
  <dc:creator>Nastya</dc:creator>
  <cp:keywords/>
  <dc:description/>
  <cp:lastModifiedBy>user</cp:lastModifiedBy>
  <cp:revision>3</cp:revision>
  <dcterms:created xsi:type="dcterms:W3CDTF">2024-04-09T12:38:00Z</dcterms:created>
  <dcterms:modified xsi:type="dcterms:W3CDTF">2024-04-09T12:39:00Z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